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E77A" w14:textId="56ED8C62" w:rsidR="00956C75" w:rsidRPr="00CE5CB4" w:rsidRDefault="00956C75" w:rsidP="00956C75">
      <w:pPr>
        <w:jc w:val="right"/>
        <w:rPr>
          <w:rFonts w:ascii="游明朝" w:eastAsia="游明朝" w:hAnsi="游明朝"/>
          <w:szCs w:val="21"/>
        </w:rPr>
      </w:pPr>
      <w:r w:rsidRPr="00CE5CB4">
        <w:rPr>
          <w:rFonts w:ascii="游明朝" w:eastAsia="游明朝" w:hAnsi="游明朝" w:hint="eastAsia"/>
          <w:szCs w:val="21"/>
        </w:rPr>
        <w:t>20</w:t>
      </w:r>
      <w:r w:rsidR="004769B8" w:rsidRPr="00CE5CB4">
        <w:rPr>
          <w:rFonts w:ascii="游明朝" w:eastAsia="游明朝" w:hAnsi="游明朝" w:hint="eastAsia"/>
          <w:szCs w:val="21"/>
        </w:rPr>
        <w:t>2</w:t>
      </w:r>
      <w:r w:rsidR="00B43DCD">
        <w:rPr>
          <w:rFonts w:ascii="游明朝" w:eastAsia="游明朝" w:hAnsi="游明朝" w:hint="eastAsia"/>
          <w:szCs w:val="21"/>
        </w:rPr>
        <w:t>5</w:t>
      </w:r>
      <w:r w:rsidRPr="00CE5CB4">
        <w:rPr>
          <w:rFonts w:ascii="游明朝" w:eastAsia="游明朝" w:hAnsi="游明朝" w:hint="eastAsia"/>
          <w:szCs w:val="21"/>
        </w:rPr>
        <w:t>年</w:t>
      </w:r>
      <w:r w:rsidR="004501D9">
        <w:rPr>
          <w:rFonts w:ascii="游明朝" w:eastAsia="游明朝" w:hAnsi="游明朝" w:hint="eastAsia"/>
          <w:szCs w:val="21"/>
        </w:rPr>
        <w:t>10</w:t>
      </w:r>
      <w:r w:rsidRPr="00CE5CB4">
        <w:rPr>
          <w:rFonts w:ascii="游明朝" w:eastAsia="游明朝" w:hAnsi="游明朝" w:hint="eastAsia"/>
          <w:szCs w:val="21"/>
        </w:rPr>
        <w:t>月</w:t>
      </w:r>
    </w:p>
    <w:p w14:paraId="4E6FBD77" w14:textId="31121737" w:rsidR="00066028" w:rsidRDefault="00066028" w:rsidP="00066028">
      <w:pPr>
        <w:jc w:val="center"/>
        <w:rPr>
          <w:rFonts w:ascii="游明朝" w:eastAsia="游明朝" w:hAnsi="游明朝"/>
          <w:b/>
          <w:bCs/>
          <w:sz w:val="28"/>
          <w:szCs w:val="28"/>
        </w:rPr>
      </w:pPr>
      <w:r w:rsidRPr="00066028">
        <w:rPr>
          <w:rFonts w:ascii="游明朝" w:eastAsia="游明朝" w:hAnsi="游明朝" w:hint="eastAsia"/>
          <w:b/>
          <w:bCs/>
          <w:sz w:val="28"/>
          <w:szCs w:val="28"/>
        </w:rPr>
        <w:t>修練施設群のご確認のお願い</w:t>
      </w:r>
    </w:p>
    <w:p w14:paraId="7CA23909" w14:textId="77777777" w:rsidR="00AE2AC4" w:rsidRPr="00066028" w:rsidRDefault="00AE2AC4" w:rsidP="00066028">
      <w:pPr>
        <w:jc w:val="center"/>
        <w:rPr>
          <w:rFonts w:ascii="游明朝" w:eastAsia="游明朝" w:hAnsi="游明朝"/>
          <w:b/>
          <w:bCs/>
          <w:szCs w:val="21"/>
        </w:rPr>
      </w:pPr>
    </w:p>
    <w:p w14:paraId="07E8D28A" w14:textId="1B6C8269" w:rsidR="00D26047" w:rsidRDefault="00186FB1">
      <w:pPr>
        <w:rPr>
          <w:rFonts w:ascii="游明朝" w:eastAsia="游明朝" w:hAnsi="游明朝"/>
          <w:szCs w:val="21"/>
          <w:lang w:eastAsia="zh-TW"/>
        </w:rPr>
      </w:pPr>
      <w:r w:rsidRPr="00066028">
        <w:rPr>
          <w:rFonts w:ascii="游明朝" w:eastAsia="游明朝" w:hAnsi="游明朝" w:hint="eastAsia"/>
          <w:szCs w:val="21"/>
          <w:lang w:eastAsia="zh-TW"/>
        </w:rPr>
        <w:t>心臓血管外科専門医</w:t>
      </w:r>
      <w:r w:rsidR="004769B8" w:rsidRPr="00066028">
        <w:rPr>
          <w:rFonts w:ascii="游明朝" w:eastAsia="游明朝" w:hAnsi="游明朝" w:hint="eastAsia"/>
          <w:szCs w:val="21"/>
          <w:lang w:eastAsia="zh-TW"/>
        </w:rPr>
        <w:t>修練</w:t>
      </w:r>
      <w:r w:rsidR="003D09E4">
        <w:rPr>
          <w:rFonts w:ascii="游明朝" w:eastAsia="游明朝" w:hAnsi="游明朝" w:hint="eastAsia"/>
          <w:szCs w:val="21"/>
          <w:lang w:eastAsia="zh-TW"/>
        </w:rPr>
        <w:t>施設群　修練</w:t>
      </w:r>
      <w:r w:rsidR="004769B8" w:rsidRPr="00066028">
        <w:rPr>
          <w:rFonts w:ascii="游明朝" w:eastAsia="游明朝" w:hAnsi="游明朝" w:hint="eastAsia"/>
          <w:szCs w:val="21"/>
          <w:lang w:eastAsia="zh-TW"/>
        </w:rPr>
        <w:t>統括責任者　各位</w:t>
      </w:r>
    </w:p>
    <w:p w14:paraId="327DB07A" w14:textId="77777777" w:rsidR="00EA161A" w:rsidRPr="00066028" w:rsidRDefault="00EA161A">
      <w:pPr>
        <w:rPr>
          <w:rFonts w:ascii="游明朝" w:eastAsia="游明朝" w:hAnsi="游明朝"/>
          <w:szCs w:val="21"/>
          <w:lang w:eastAsia="zh-TW"/>
        </w:rPr>
      </w:pPr>
    </w:p>
    <w:p w14:paraId="33B4B7FF" w14:textId="77777777" w:rsidR="00F71309" w:rsidRPr="00CE5CB4" w:rsidRDefault="00F71309">
      <w:pPr>
        <w:rPr>
          <w:rFonts w:ascii="游明朝" w:eastAsia="游明朝" w:hAnsi="游明朝"/>
        </w:rPr>
      </w:pPr>
      <w:r w:rsidRPr="00CE5CB4">
        <w:rPr>
          <w:rFonts w:ascii="游明朝" w:eastAsia="游明朝" w:hAnsi="游明朝" w:hint="eastAsia"/>
          <w:lang w:eastAsia="zh-TW"/>
        </w:rPr>
        <w:t xml:space="preserve">　</w:t>
      </w:r>
      <w:r w:rsidRPr="00CE5CB4">
        <w:rPr>
          <w:rFonts w:ascii="游明朝" w:eastAsia="游明朝" w:hAnsi="游明朝" w:hint="eastAsia"/>
        </w:rPr>
        <w:t>いつも心臓血管外科専門医制度の運営にご協力くださり有難うございます。</w:t>
      </w:r>
    </w:p>
    <w:p w14:paraId="736A283D" w14:textId="6860D462" w:rsidR="004769B8" w:rsidRPr="00CE5CB4" w:rsidRDefault="00F71309">
      <w:pPr>
        <w:rPr>
          <w:rFonts w:ascii="游明朝" w:eastAsia="游明朝" w:hAnsi="游明朝"/>
        </w:rPr>
      </w:pPr>
      <w:r w:rsidRPr="00CE5CB4">
        <w:rPr>
          <w:rFonts w:ascii="游明朝" w:eastAsia="游明朝" w:hAnsi="游明朝" w:hint="eastAsia"/>
        </w:rPr>
        <w:t xml:space="preserve">　さて、</w:t>
      </w:r>
      <w:r w:rsidR="004769B8" w:rsidRPr="00CE5CB4">
        <w:rPr>
          <w:rFonts w:ascii="游明朝" w:eastAsia="游明朝" w:hAnsi="游明朝" w:hint="eastAsia"/>
        </w:rPr>
        <w:t>貴</w:t>
      </w:r>
      <w:r w:rsidR="00CE5CB4">
        <w:rPr>
          <w:rFonts w:ascii="游明朝" w:eastAsia="游明朝" w:hAnsi="游明朝" w:hint="eastAsia"/>
        </w:rPr>
        <w:t>修練</w:t>
      </w:r>
      <w:r w:rsidRPr="00CE5CB4">
        <w:rPr>
          <w:rFonts w:ascii="游明朝" w:eastAsia="游明朝" w:hAnsi="游明朝" w:hint="eastAsia"/>
        </w:rPr>
        <w:t>施設群</w:t>
      </w:r>
      <w:r w:rsidR="004769B8" w:rsidRPr="00CE5CB4">
        <w:rPr>
          <w:rFonts w:ascii="游明朝" w:eastAsia="游明朝" w:hAnsi="游明朝" w:hint="eastAsia"/>
        </w:rPr>
        <w:t>の連携状況についての確認を行いたく存じます。</w:t>
      </w:r>
    </w:p>
    <w:p w14:paraId="646D3FCA" w14:textId="30CFEDF6" w:rsidR="004769B8" w:rsidRPr="00AE2AC4" w:rsidRDefault="004769B8">
      <w:pPr>
        <w:rPr>
          <w:rFonts w:ascii="游明朝" w:eastAsia="游明朝" w:hAnsi="游明朝"/>
        </w:rPr>
      </w:pPr>
      <w:r w:rsidRPr="00CE5CB4">
        <w:rPr>
          <w:rFonts w:ascii="游明朝" w:eastAsia="游明朝" w:hAnsi="游明朝" w:hint="eastAsia"/>
        </w:rPr>
        <w:t xml:space="preserve">　</w:t>
      </w:r>
      <w:r w:rsidRPr="00AE2AC4">
        <w:rPr>
          <w:rFonts w:ascii="游明朝" w:eastAsia="游明朝" w:hAnsi="游明朝" w:hint="eastAsia"/>
        </w:rPr>
        <w:t>「施設群確認書」にご記入の上、</w:t>
      </w:r>
      <w:r w:rsidRPr="00AE2AC4">
        <w:rPr>
          <w:rFonts w:ascii="游明朝" w:eastAsia="游明朝" w:hAnsi="游明朝" w:hint="eastAsia"/>
          <w:b/>
          <w:bCs/>
          <w:color w:val="FF0000"/>
        </w:rPr>
        <w:t>11月末</w:t>
      </w:r>
      <w:r w:rsidR="00066028" w:rsidRPr="00AE2AC4">
        <w:rPr>
          <w:rFonts w:ascii="游明朝" w:eastAsia="游明朝" w:hAnsi="游明朝" w:hint="eastAsia"/>
          <w:b/>
          <w:bCs/>
          <w:color w:val="FF0000"/>
        </w:rPr>
        <w:t>日</w:t>
      </w:r>
      <w:r w:rsidRPr="00AE2AC4">
        <w:rPr>
          <w:rFonts w:ascii="游明朝" w:eastAsia="游明朝" w:hAnsi="游明朝" w:hint="eastAsia"/>
          <w:b/>
          <w:bCs/>
        </w:rPr>
        <w:t>まで</w:t>
      </w:r>
      <w:r w:rsidRPr="00AE2AC4">
        <w:rPr>
          <w:rFonts w:ascii="游明朝" w:eastAsia="游明朝" w:hAnsi="游明朝" w:hint="eastAsia"/>
        </w:rPr>
        <w:t>にお送りいただきたくお願い申し上げます。</w:t>
      </w:r>
    </w:p>
    <w:p w14:paraId="31F52943" w14:textId="20CEE0A7" w:rsidR="00FE131D" w:rsidRPr="00AE2AC4" w:rsidRDefault="00FE131D">
      <w:pPr>
        <w:rPr>
          <w:rFonts w:ascii="游明朝" w:eastAsia="游明朝" w:hAnsi="游明朝"/>
        </w:rPr>
      </w:pPr>
      <w:r w:rsidRPr="00AE2AC4">
        <w:rPr>
          <w:rFonts w:ascii="游明朝" w:eastAsia="游明朝" w:hAnsi="游明朝" w:hint="eastAsia"/>
        </w:rPr>
        <w:t xml:space="preserve">　</w:t>
      </w:r>
      <w:r w:rsidR="00392714" w:rsidRPr="00AE2AC4">
        <w:rPr>
          <w:rFonts w:ascii="游明朝" w:eastAsia="游明朝" w:hAnsi="游明朝" w:hint="eastAsia"/>
        </w:rPr>
        <w:t>貴</w:t>
      </w:r>
      <w:r w:rsidR="00DC0874" w:rsidRPr="00AE2AC4">
        <w:rPr>
          <w:rFonts w:ascii="游明朝" w:eastAsia="游明朝" w:hAnsi="游明朝" w:hint="eastAsia"/>
        </w:rPr>
        <w:t>施設群に所属する認定修練施設と</w:t>
      </w:r>
      <w:r w:rsidR="00392714" w:rsidRPr="00AE2AC4">
        <w:rPr>
          <w:rFonts w:ascii="游明朝" w:eastAsia="游明朝" w:hAnsi="游明朝" w:hint="eastAsia"/>
        </w:rPr>
        <w:t>貴施設に登録された</w:t>
      </w:r>
      <w:r w:rsidRPr="00AE2AC4">
        <w:rPr>
          <w:rFonts w:ascii="游明朝" w:eastAsia="游明朝" w:hAnsi="游明朝" w:hint="eastAsia"/>
        </w:rPr>
        <w:t>協力施設のご確認をお願いいたします。</w:t>
      </w:r>
    </w:p>
    <w:p w14:paraId="68E324F6" w14:textId="33DC9951" w:rsidR="006F767E" w:rsidRPr="00AE2AC4" w:rsidRDefault="006F767E">
      <w:pPr>
        <w:rPr>
          <w:rFonts w:ascii="游明朝" w:eastAsia="游明朝" w:hAnsi="游明朝"/>
        </w:rPr>
      </w:pPr>
      <w:r w:rsidRPr="00AE2AC4">
        <w:rPr>
          <w:rFonts w:ascii="游明朝" w:eastAsia="游明朝" w:hAnsi="游明朝" w:hint="eastAsia"/>
        </w:rPr>
        <w:t xml:space="preserve">　202</w:t>
      </w:r>
      <w:r w:rsidR="00B43DCD">
        <w:rPr>
          <w:rFonts w:ascii="游明朝" w:eastAsia="游明朝" w:hAnsi="游明朝" w:hint="eastAsia"/>
        </w:rPr>
        <w:t>6</w:t>
      </w:r>
      <w:r w:rsidRPr="00AE2AC4">
        <w:rPr>
          <w:rFonts w:ascii="游明朝" w:eastAsia="游明朝" w:hAnsi="游明朝" w:hint="eastAsia"/>
        </w:rPr>
        <w:t>年1月に新規</w:t>
      </w:r>
      <w:r w:rsidR="003D09E4" w:rsidRPr="00AE2AC4">
        <w:rPr>
          <w:rFonts w:ascii="游明朝" w:eastAsia="游明朝" w:hAnsi="游明朝" w:hint="eastAsia"/>
        </w:rPr>
        <w:t>に認定修練施設を</w:t>
      </w:r>
      <w:r w:rsidRPr="00AE2AC4">
        <w:rPr>
          <w:rFonts w:ascii="游明朝" w:eastAsia="游明朝" w:hAnsi="游明朝" w:hint="eastAsia"/>
        </w:rPr>
        <w:t>申請</w:t>
      </w:r>
      <w:r w:rsidR="003D09E4" w:rsidRPr="00AE2AC4">
        <w:rPr>
          <w:rFonts w:ascii="游明朝" w:eastAsia="游明朝" w:hAnsi="游明朝" w:hint="eastAsia"/>
        </w:rPr>
        <w:t>予定の</w:t>
      </w:r>
      <w:r w:rsidRPr="00AE2AC4">
        <w:rPr>
          <w:rFonts w:ascii="游明朝" w:eastAsia="游明朝" w:hAnsi="游明朝" w:hint="eastAsia"/>
        </w:rPr>
        <w:t>施設は、今回は協力施設</w:t>
      </w:r>
      <w:r w:rsidR="003D09E4" w:rsidRPr="00AE2AC4">
        <w:rPr>
          <w:rFonts w:ascii="游明朝" w:eastAsia="游明朝" w:hAnsi="游明朝" w:hint="eastAsia"/>
        </w:rPr>
        <w:t>に</w:t>
      </w:r>
      <w:r w:rsidRPr="00AE2AC4">
        <w:rPr>
          <w:rFonts w:ascii="游明朝" w:eastAsia="游明朝" w:hAnsi="游明朝" w:hint="eastAsia"/>
        </w:rPr>
        <w:t>登録してください。</w:t>
      </w:r>
    </w:p>
    <w:p w14:paraId="4F03D0D6" w14:textId="786FFAE2" w:rsidR="006A0974" w:rsidRPr="00AE2AC4" w:rsidRDefault="004769B8">
      <w:pPr>
        <w:rPr>
          <w:rFonts w:ascii="游明朝" w:eastAsia="游明朝" w:hAnsi="游明朝"/>
        </w:rPr>
      </w:pPr>
      <w:r w:rsidRPr="00AE2AC4">
        <w:rPr>
          <w:rFonts w:ascii="游明朝" w:eastAsia="游明朝" w:hAnsi="游明朝" w:hint="eastAsia"/>
        </w:rPr>
        <w:t xml:space="preserve">　</w:t>
      </w:r>
      <w:r w:rsidR="006A0974" w:rsidRPr="00AE2AC4">
        <w:rPr>
          <w:rFonts w:ascii="游明朝" w:eastAsia="游明朝" w:hAnsi="游明朝" w:hint="eastAsia"/>
        </w:rPr>
        <w:t>修練責任者が変更となっている場合は、修練指導者の写しを同封してください。</w:t>
      </w:r>
    </w:p>
    <w:p w14:paraId="335F0B19" w14:textId="579B1269" w:rsidR="006A0974" w:rsidRPr="00AE2AC4" w:rsidRDefault="006A0974">
      <w:pPr>
        <w:rPr>
          <w:rFonts w:ascii="游明朝" w:eastAsia="游明朝" w:hAnsi="游明朝"/>
        </w:rPr>
      </w:pPr>
      <w:r w:rsidRPr="00AE2AC4">
        <w:rPr>
          <w:rFonts w:ascii="游明朝" w:eastAsia="游明朝" w:hAnsi="游明朝" w:hint="eastAsia"/>
        </w:rPr>
        <w:t xml:space="preserve">　修練施設群</w:t>
      </w:r>
      <w:r w:rsidR="003D09E4" w:rsidRPr="00AE2AC4">
        <w:rPr>
          <w:rFonts w:ascii="游明朝" w:eastAsia="游明朝" w:hAnsi="游明朝" w:hint="eastAsia"/>
        </w:rPr>
        <w:t>への所属を</w:t>
      </w:r>
      <w:r w:rsidRPr="00AE2AC4">
        <w:rPr>
          <w:rFonts w:ascii="游明朝" w:eastAsia="游明朝" w:hAnsi="游明朝" w:hint="eastAsia"/>
        </w:rPr>
        <w:t>取り消す</w:t>
      </w:r>
      <w:r w:rsidR="003D09E4" w:rsidRPr="00AE2AC4">
        <w:rPr>
          <w:rFonts w:ascii="游明朝" w:eastAsia="游明朝" w:hAnsi="游明朝" w:hint="eastAsia"/>
        </w:rPr>
        <w:t>施設がある</w:t>
      </w:r>
      <w:r w:rsidRPr="00AE2AC4">
        <w:rPr>
          <w:rFonts w:ascii="游明朝" w:eastAsia="游明朝" w:hAnsi="游明朝" w:hint="eastAsia"/>
        </w:rPr>
        <w:t>場合は、別途「取り消し届」をご提出願います。</w:t>
      </w:r>
    </w:p>
    <w:p w14:paraId="02800CED" w14:textId="77777777" w:rsidR="00CE5CB4" w:rsidRPr="00AE2AC4" w:rsidRDefault="00CE5CB4">
      <w:pPr>
        <w:rPr>
          <w:rFonts w:ascii="游明朝" w:eastAsia="游明朝" w:hAnsi="游明朝"/>
          <w:b/>
          <w:bCs/>
          <w:szCs w:val="21"/>
        </w:rPr>
      </w:pPr>
    </w:p>
    <w:p w14:paraId="72421161" w14:textId="42063084" w:rsidR="002D761B" w:rsidRPr="00AE2AC4" w:rsidRDefault="004737AC">
      <w:pPr>
        <w:rPr>
          <w:rFonts w:ascii="游明朝" w:eastAsia="游明朝" w:hAnsi="游明朝"/>
          <w:b/>
          <w:bCs/>
          <w:szCs w:val="21"/>
        </w:rPr>
      </w:pPr>
      <w:r w:rsidRPr="00AE2AC4">
        <w:rPr>
          <w:rFonts w:ascii="游明朝" w:eastAsia="游明朝" w:hAnsi="游明朝" w:hint="eastAsia"/>
          <w:b/>
          <w:bCs/>
          <w:szCs w:val="21"/>
        </w:rPr>
        <w:t>【</w:t>
      </w:r>
      <w:r w:rsidR="00186FB1" w:rsidRPr="00AE2AC4">
        <w:rPr>
          <w:rFonts w:ascii="游明朝" w:eastAsia="游明朝" w:hAnsi="游明朝" w:hint="eastAsia"/>
          <w:b/>
          <w:bCs/>
          <w:szCs w:val="21"/>
        </w:rPr>
        <w:t>修練</w:t>
      </w:r>
      <w:r w:rsidR="002D761B" w:rsidRPr="00AE2AC4">
        <w:rPr>
          <w:rFonts w:ascii="游明朝" w:eastAsia="游明朝" w:hAnsi="游明朝" w:hint="eastAsia"/>
          <w:b/>
          <w:bCs/>
          <w:szCs w:val="21"/>
        </w:rPr>
        <w:t>施設群条件</w:t>
      </w:r>
      <w:r w:rsidRPr="00AE2AC4">
        <w:rPr>
          <w:rFonts w:ascii="游明朝" w:eastAsia="游明朝" w:hAnsi="游明朝" w:hint="eastAsia"/>
          <w:b/>
          <w:bCs/>
          <w:szCs w:val="21"/>
        </w:rPr>
        <w:t>】</w:t>
      </w:r>
    </w:p>
    <w:p w14:paraId="6BA19E16" w14:textId="22AD9DAD" w:rsidR="002D761B" w:rsidRPr="00AE2AC4" w:rsidRDefault="004737AC" w:rsidP="004737AC">
      <w:pPr>
        <w:ind w:left="210" w:hangingChars="100" w:hanging="210"/>
        <w:rPr>
          <w:rFonts w:ascii="游明朝" w:eastAsia="游明朝" w:hAnsi="游明朝"/>
        </w:rPr>
      </w:pPr>
      <w:r w:rsidRPr="00AE2AC4">
        <w:rPr>
          <w:rFonts w:ascii="游明朝" w:eastAsia="游明朝" w:hAnsi="游明朝" w:hint="eastAsia"/>
        </w:rPr>
        <w:t>１．</w:t>
      </w:r>
      <w:r w:rsidR="00112CA4" w:rsidRPr="00AE2AC4">
        <w:rPr>
          <w:rFonts w:ascii="游明朝" w:eastAsia="游明朝" w:hAnsi="游明朝" w:hint="eastAsia"/>
        </w:rPr>
        <w:t>１）先天性心疾患、２）成人心疾患、胸部大血管疾患、３）腹部・末梢血管疾患、４）血管内治療の4領域の手術経験を求めていますので、</w:t>
      </w:r>
      <w:r w:rsidR="002D761B" w:rsidRPr="00AE2AC4">
        <w:rPr>
          <w:rFonts w:ascii="游明朝" w:eastAsia="游明朝" w:hAnsi="游明朝" w:hint="eastAsia"/>
        </w:rPr>
        <w:t>4領域を研修できる施設群としてください。なお、各領域のminimum requirementはそれぞれ10例の手術経験（術者、助手を問わない）としています。</w:t>
      </w:r>
    </w:p>
    <w:p w14:paraId="23B6F43F" w14:textId="77777777" w:rsidR="00EA161A" w:rsidRPr="00AE2AC4" w:rsidRDefault="00EA161A" w:rsidP="004737AC">
      <w:pPr>
        <w:ind w:left="210" w:hangingChars="100" w:hanging="210"/>
        <w:rPr>
          <w:rFonts w:ascii="游明朝" w:eastAsia="游明朝" w:hAnsi="游明朝"/>
        </w:rPr>
      </w:pPr>
    </w:p>
    <w:p w14:paraId="323AA8E8" w14:textId="0C0FF79F" w:rsidR="002D761B" w:rsidRDefault="004737AC" w:rsidP="004737AC">
      <w:pPr>
        <w:ind w:left="210" w:hangingChars="100" w:hanging="210"/>
        <w:rPr>
          <w:rFonts w:ascii="游明朝" w:eastAsia="游明朝" w:hAnsi="游明朝"/>
        </w:rPr>
      </w:pPr>
      <w:r w:rsidRPr="00AE2AC4">
        <w:rPr>
          <w:rFonts w:ascii="游明朝" w:eastAsia="游明朝" w:hAnsi="游明朝" w:hint="eastAsia"/>
        </w:rPr>
        <w:t>２．</w:t>
      </w:r>
      <w:r w:rsidR="002D761B" w:rsidRPr="00AE2AC4">
        <w:rPr>
          <w:rFonts w:ascii="游明朝" w:eastAsia="游明朝" w:hAnsi="游明朝" w:hint="eastAsia"/>
        </w:rPr>
        <w:t>施設群全体で年間500例以上の</w:t>
      </w:r>
      <w:r w:rsidR="009100C4" w:rsidRPr="00AE2AC4">
        <w:rPr>
          <w:rFonts w:ascii="游明朝" w:eastAsia="游明朝" w:hAnsi="游明朝" w:hint="eastAsia"/>
        </w:rPr>
        <w:t>NCD登録</w:t>
      </w:r>
      <w:r w:rsidR="002D761B" w:rsidRPr="00AE2AC4">
        <w:rPr>
          <w:rFonts w:ascii="游明朝" w:eastAsia="游明朝" w:hAnsi="游明朝" w:hint="eastAsia"/>
        </w:rPr>
        <w:t>心臓血管外科手術を行っていることを条件とします。</w:t>
      </w:r>
      <w:r w:rsidR="00392714" w:rsidRPr="00AE2AC4">
        <w:rPr>
          <w:rFonts w:ascii="游明朝" w:eastAsia="游明朝" w:hAnsi="游明朝" w:hint="eastAsia"/>
        </w:rPr>
        <w:t>各連携施設が貴施設以外</w:t>
      </w:r>
      <w:r w:rsidR="002D761B" w:rsidRPr="00AE2AC4">
        <w:rPr>
          <w:rFonts w:ascii="游明朝" w:eastAsia="游明朝" w:hAnsi="游明朝" w:hint="eastAsia"/>
        </w:rPr>
        <w:t>の</w:t>
      </w:r>
      <w:r w:rsidR="00186FB1" w:rsidRPr="00AE2AC4">
        <w:rPr>
          <w:rFonts w:ascii="游明朝" w:eastAsia="游明朝" w:hAnsi="游明朝" w:hint="eastAsia"/>
        </w:rPr>
        <w:t>修練施設群に所属</w:t>
      </w:r>
      <w:r w:rsidR="002D761B" w:rsidRPr="00AE2AC4">
        <w:rPr>
          <w:rFonts w:ascii="游明朝" w:eastAsia="游明朝" w:hAnsi="游明朝" w:hint="eastAsia"/>
        </w:rPr>
        <w:t>する場合にも、症例数を按分する必要はありませんので、全症例提出してダブルカウント、トリプルカウントでも構いません。</w:t>
      </w:r>
    </w:p>
    <w:p w14:paraId="67ED9F6D" w14:textId="77777777" w:rsidR="00EA161A" w:rsidRDefault="00EA161A" w:rsidP="004737AC">
      <w:pPr>
        <w:ind w:left="210" w:hangingChars="100" w:hanging="210"/>
        <w:rPr>
          <w:rFonts w:ascii="游明朝" w:eastAsia="游明朝" w:hAnsi="游明朝"/>
        </w:rPr>
      </w:pPr>
    </w:p>
    <w:p w14:paraId="0F6E89F3" w14:textId="2A7D1132" w:rsidR="002D761B" w:rsidRDefault="004737AC">
      <w:pPr>
        <w:rPr>
          <w:rFonts w:ascii="游明朝" w:eastAsia="游明朝" w:hAnsi="游明朝"/>
        </w:rPr>
      </w:pPr>
      <w:r w:rsidRPr="00CE5CB4">
        <w:rPr>
          <w:rFonts w:ascii="游明朝" w:eastAsia="游明朝" w:hAnsi="游明朝" w:hint="eastAsia"/>
        </w:rPr>
        <w:t>３．</w:t>
      </w:r>
      <w:r w:rsidR="002D761B" w:rsidRPr="00CE5CB4">
        <w:rPr>
          <w:rFonts w:ascii="游明朝" w:eastAsia="游明朝" w:hAnsi="游明朝" w:hint="eastAsia"/>
        </w:rPr>
        <w:t>専攻医2人に対して専門医が1人以上勤務している体制としてください。</w:t>
      </w:r>
    </w:p>
    <w:p w14:paraId="73169F50" w14:textId="77777777" w:rsidR="00EA161A" w:rsidRDefault="00EA161A">
      <w:pPr>
        <w:rPr>
          <w:rFonts w:ascii="游明朝" w:eastAsia="游明朝" w:hAnsi="游明朝"/>
        </w:rPr>
      </w:pPr>
    </w:p>
    <w:p w14:paraId="1EAEF590" w14:textId="41B25641" w:rsidR="007543A0" w:rsidRDefault="004737AC" w:rsidP="004737AC">
      <w:pPr>
        <w:ind w:left="210" w:hangingChars="100" w:hanging="210"/>
        <w:rPr>
          <w:rFonts w:ascii="游明朝" w:eastAsia="游明朝" w:hAnsi="游明朝"/>
        </w:rPr>
      </w:pPr>
      <w:r w:rsidRPr="00CE5CB4">
        <w:rPr>
          <w:rFonts w:ascii="游明朝" w:eastAsia="游明朝" w:hAnsi="游明朝" w:hint="eastAsia"/>
        </w:rPr>
        <w:t>４．</w:t>
      </w:r>
      <w:r w:rsidR="002D761B" w:rsidRPr="00CE5CB4">
        <w:rPr>
          <w:rFonts w:ascii="游明朝" w:eastAsia="游明朝" w:hAnsi="游明朝" w:hint="eastAsia"/>
        </w:rPr>
        <w:t>施設群内に複数の基幹施設があることは問題ありませんが、その一つを</w:t>
      </w:r>
      <w:r w:rsidR="00112CA4" w:rsidRPr="00CE5CB4">
        <w:rPr>
          <w:rFonts w:ascii="游明朝" w:eastAsia="游明朝" w:hAnsi="游明朝" w:hint="eastAsia"/>
        </w:rPr>
        <w:t>修練統括施設としてください。修練統括施設には複数の修練指導者が常勤していることが必須</w:t>
      </w:r>
      <w:r w:rsidR="007543A0" w:rsidRPr="00CE5CB4">
        <w:rPr>
          <w:rFonts w:ascii="游明朝" w:eastAsia="游明朝" w:hAnsi="游明朝" w:hint="eastAsia"/>
        </w:rPr>
        <w:t>で</w:t>
      </w:r>
      <w:r w:rsidR="006F767E">
        <w:rPr>
          <w:rFonts w:ascii="游明朝" w:eastAsia="游明朝" w:hAnsi="游明朝" w:hint="eastAsia"/>
        </w:rPr>
        <w:t>す。</w:t>
      </w:r>
      <w:r w:rsidR="007543A0" w:rsidRPr="00CE5CB4">
        <w:rPr>
          <w:rFonts w:ascii="游明朝" w:eastAsia="游明朝" w:hAnsi="游明朝" w:hint="eastAsia"/>
        </w:rPr>
        <w:t>うち1名</w:t>
      </w:r>
      <w:r w:rsidR="006F767E">
        <w:rPr>
          <w:rFonts w:ascii="游明朝" w:eastAsia="游明朝" w:hAnsi="游明朝" w:hint="eastAsia"/>
        </w:rPr>
        <w:t>を</w:t>
      </w:r>
      <w:r w:rsidR="007543A0" w:rsidRPr="00CE5CB4">
        <w:rPr>
          <w:rFonts w:ascii="游明朝" w:eastAsia="游明朝" w:hAnsi="游明朝" w:hint="eastAsia"/>
        </w:rPr>
        <w:t>修練統括責任者（カリキュラムディレクター）</w:t>
      </w:r>
      <w:r w:rsidR="006F767E">
        <w:rPr>
          <w:rFonts w:ascii="游明朝" w:eastAsia="游明朝" w:hAnsi="游明朝" w:hint="eastAsia"/>
        </w:rPr>
        <w:t>に指定いただきますが、</w:t>
      </w:r>
      <w:r w:rsidR="006F767E" w:rsidRPr="006F767E">
        <w:rPr>
          <w:rFonts w:ascii="游明朝" w:eastAsia="游明朝" w:hAnsi="游明朝" w:hint="eastAsia"/>
        </w:rPr>
        <w:t>院内で心臓外科、血管外科、小児心臓外科が独立して</w:t>
      </w:r>
      <w:r w:rsidR="006F767E">
        <w:rPr>
          <w:rFonts w:ascii="游明朝" w:eastAsia="游明朝" w:hAnsi="游明朝" w:hint="eastAsia"/>
        </w:rPr>
        <w:t>い</w:t>
      </w:r>
      <w:r w:rsidR="006F767E" w:rsidRPr="006F767E">
        <w:rPr>
          <w:rFonts w:ascii="游明朝" w:eastAsia="游明朝" w:hAnsi="游明朝" w:hint="eastAsia"/>
        </w:rPr>
        <w:t>る場合等で、</w:t>
      </w:r>
      <w:r w:rsidR="006F767E" w:rsidRPr="003D09E4">
        <w:rPr>
          <w:rFonts w:ascii="游明朝" w:eastAsia="游明朝" w:hAnsi="游明朝" w:hint="eastAsia"/>
          <w:b/>
          <w:bCs/>
          <w:color w:val="FF0000"/>
        </w:rPr>
        <w:t>それぞれの領域の基幹施設要件を満たしている場合</w:t>
      </w:r>
      <w:r w:rsidR="006F767E" w:rsidRPr="006F767E">
        <w:rPr>
          <w:rFonts w:ascii="游明朝" w:eastAsia="游明朝" w:hAnsi="游明朝" w:hint="eastAsia"/>
        </w:rPr>
        <w:t>、各領域の修練指導者を領域別に</w:t>
      </w:r>
      <w:r w:rsidR="006F767E">
        <w:rPr>
          <w:rFonts w:ascii="游明朝" w:eastAsia="游明朝" w:hAnsi="游明朝" w:hint="eastAsia"/>
        </w:rPr>
        <w:t>統括責任者とすることができます。</w:t>
      </w:r>
    </w:p>
    <w:p w14:paraId="58B6AFB2" w14:textId="77777777" w:rsidR="00EA161A" w:rsidRDefault="00EA161A" w:rsidP="004737AC">
      <w:pPr>
        <w:ind w:left="210" w:hangingChars="100" w:hanging="210"/>
        <w:rPr>
          <w:rFonts w:ascii="游明朝" w:eastAsia="游明朝" w:hAnsi="游明朝"/>
        </w:rPr>
      </w:pPr>
    </w:p>
    <w:p w14:paraId="390F5753" w14:textId="0A596613" w:rsidR="002D761B" w:rsidRDefault="004737AC" w:rsidP="004737AC">
      <w:pPr>
        <w:ind w:left="210" w:hangingChars="100" w:hanging="210"/>
        <w:rPr>
          <w:rFonts w:ascii="游明朝" w:eastAsia="游明朝" w:hAnsi="游明朝"/>
        </w:rPr>
      </w:pPr>
      <w:r w:rsidRPr="00CE5CB4">
        <w:rPr>
          <w:rFonts w:ascii="游明朝" w:eastAsia="游明朝" w:hAnsi="游明朝" w:hint="eastAsia"/>
        </w:rPr>
        <w:t>５．</w:t>
      </w:r>
      <w:r w:rsidR="009100C4" w:rsidRPr="00CE5CB4">
        <w:rPr>
          <w:rFonts w:ascii="游明朝" w:eastAsia="游明朝" w:hAnsi="游明朝" w:hint="eastAsia"/>
        </w:rPr>
        <w:t>関連</w:t>
      </w:r>
      <w:r w:rsidR="007543A0" w:rsidRPr="00CE5CB4">
        <w:rPr>
          <w:rFonts w:ascii="游明朝" w:eastAsia="游明朝" w:hAnsi="游明朝" w:hint="eastAsia"/>
        </w:rPr>
        <w:t>施設だけでは修練施設群は作れません。上</w:t>
      </w:r>
      <w:r w:rsidR="00112CA4" w:rsidRPr="00CE5CB4">
        <w:rPr>
          <w:rFonts w:ascii="游明朝" w:eastAsia="游明朝" w:hAnsi="游明朝" w:hint="eastAsia"/>
        </w:rPr>
        <w:t>述の通り、複数の修練指導者が常勤する基幹施設が施設群のなかに</w:t>
      </w:r>
      <w:r w:rsidR="007543A0" w:rsidRPr="00CE5CB4">
        <w:rPr>
          <w:rFonts w:ascii="游明朝" w:eastAsia="游明朝" w:hAnsi="游明朝" w:hint="eastAsia"/>
        </w:rPr>
        <w:t>あり、修練統括施設となら</w:t>
      </w:r>
      <w:r w:rsidR="00112CA4" w:rsidRPr="00CE5CB4">
        <w:rPr>
          <w:rFonts w:ascii="游明朝" w:eastAsia="游明朝" w:hAnsi="游明朝" w:hint="eastAsia"/>
        </w:rPr>
        <w:t>なければ施設群は形成できません。</w:t>
      </w:r>
    </w:p>
    <w:p w14:paraId="6E4FD80A" w14:textId="77777777" w:rsidR="00EA161A" w:rsidRPr="00CE5CB4" w:rsidRDefault="00EA161A" w:rsidP="004737AC">
      <w:pPr>
        <w:ind w:left="210" w:hangingChars="100" w:hanging="210"/>
        <w:rPr>
          <w:rFonts w:ascii="游明朝" w:eastAsia="游明朝" w:hAnsi="游明朝"/>
        </w:rPr>
      </w:pPr>
    </w:p>
    <w:p w14:paraId="6951A444" w14:textId="31F74BD4" w:rsidR="00EA161A" w:rsidRPr="00EA161A" w:rsidRDefault="00EA161A" w:rsidP="00EA161A">
      <w:pPr>
        <w:rPr>
          <w:rFonts w:ascii="游明朝" w:eastAsia="游明朝" w:hAnsi="游明朝"/>
          <w:b/>
          <w:bCs/>
          <w:color w:val="FF0000"/>
        </w:rPr>
      </w:pPr>
      <w:r w:rsidRPr="00EA161A">
        <w:rPr>
          <w:rFonts w:ascii="游明朝" w:eastAsia="游明朝" w:hAnsi="游明朝" w:hint="eastAsia"/>
          <w:b/>
          <w:bCs/>
          <w:color w:val="FF0000"/>
        </w:rPr>
        <w:t>6．</w:t>
      </w:r>
      <w:r w:rsidRPr="00EA161A">
        <w:rPr>
          <w:rFonts w:ascii="游明朝" w:eastAsia="游明朝" w:hAnsi="游明朝"/>
          <w:b/>
          <w:bCs/>
          <w:color w:val="FF0000"/>
        </w:rPr>
        <w:t>Q</w:t>
      </w:r>
      <w:r w:rsidRPr="00EA161A">
        <w:rPr>
          <w:rFonts w:ascii="游明朝" w:eastAsia="游明朝" w:hAnsi="游明朝" w:hint="eastAsia"/>
          <w:b/>
          <w:bCs/>
          <w:color w:val="FF0000"/>
        </w:rPr>
        <w:t>uality managementのチェックリストについて</w:t>
      </w:r>
    </w:p>
    <w:p w14:paraId="318EA7A5" w14:textId="37152F3F" w:rsidR="00EA161A" w:rsidRPr="00EA161A" w:rsidRDefault="00EA161A" w:rsidP="00EA161A">
      <w:pPr>
        <w:ind w:left="210" w:hangingChars="100" w:hanging="210"/>
        <w:rPr>
          <w:rFonts w:ascii="游明朝" w:eastAsia="游明朝" w:hAnsi="游明朝"/>
        </w:rPr>
      </w:pPr>
      <w:r w:rsidRPr="00EA161A">
        <w:rPr>
          <w:rFonts w:ascii="游明朝" w:eastAsia="游明朝" w:hAnsi="游明朝" w:hint="eastAsia"/>
        </w:rPr>
        <w:t xml:space="preserve">　</w:t>
      </w:r>
      <w:r w:rsidR="00B43DCD">
        <w:rPr>
          <w:rFonts w:ascii="游明朝" w:eastAsia="游明朝" w:hAnsi="游明朝" w:hint="eastAsia"/>
        </w:rPr>
        <w:t>昨</w:t>
      </w:r>
      <w:r w:rsidRPr="00EA161A">
        <w:rPr>
          <w:rFonts w:ascii="游明朝" w:eastAsia="游明朝" w:hAnsi="游明朝" w:hint="eastAsia"/>
        </w:rPr>
        <w:t>年度から、修練統括施設には、修練施設群に所属する施設、ならびに協力施設として登録された施設のquality managementを実施することを求めます。</w:t>
      </w:r>
    </w:p>
    <w:p w14:paraId="48C22142" w14:textId="77777777" w:rsidR="00EA161A" w:rsidRPr="00EA161A" w:rsidRDefault="00EA161A" w:rsidP="00EA161A">
      <w:pPr>
        <w:ind w:left="210" w:hangingChars="100" w:hanging="210"/>
        <w:rPr>
          <w:rFonts w:ascii="游明朝" w:eastAsia="游明朝" w:hAnsi="游明朝"/>
        </w:rPr>
      </w:pPr>
      <w:r w:rsidRPr="00EA161A">
        <w:rPr>
          <w:rFonts w:ascii="游明朝" w:eastAsia="游明朝" w:hAnsi="游明朝" w:hint="eastAsia"/>
        </w:rPr>
        <w:t xml:space="preserve">　心臓・胸部大血管領域ならびに先天性領域の施設につきましては、各施設の修練責任者（協力施設にお</w:t>
      </w:r>
      <w:r w:rsidRPr="00EA161A">
        <w:rPr>
          <w:rFonts w:ascii="游明朝" w:eastAsia="游明朝" w:hAnsi="游明朝" w:hint="eastAsia"/>
        </w:rPr>
        <w:lastRenderedPageBreak/>
        <w:t>いてはJCVSDにアクセス出来る責任医師）に依頼し、NCDのフィードバック機能を用いて、領域別死亡率のO/E比データを個別に提出していただいてください。O/E比が2を超える施設があった場合は、修練統括施設と連携施設合同でM&amp;Mカンファレンスを実施してください。</w:t>
      </w:r>
    </w:p>
    <w:p w14:paraId="5A82C348" w14:textId="53BBEA49" w:rsidR="00EA161A" w:rsidRPr="00EA161A" w:rsidRDefault="00EA161A" w:rsidP="00EA161A">
      <w:pPr>
        <w:ind w:left="210" w:hangingChars="100" w:hanging="210"/>
        <w:rPr>
          <w:rFonts w:ascii="游明朝" w:eastAsia="游明朝" w:hAnsi="游明朝"/>
          <w:szCs w:val="21"/>
        </w:rPr>
      </w:pPr>
      <w:r w:rsidRPr="00EA161A">
        <w:rPr>
          <w:rFonts w:ascii="游明朝" w:eastAsia="游明朝" w:hAnsi="游明朝" w:hint="eastAsia"/>
        </w:rPr>
        <w:t xml:space="preserve">　また、患者さんの意思決定プロセスにおいては、Japan </w:t>
      </w:r>
      <w:r w:rsidR="00F74156">
        <w:rPr>
          <w:rFonts w:ascii="游明朝" w:eastAsia="游明朝" w:hAnsi="游明朝" w:hint="eastAsia"/>
        </w:rPr>
        <w:t>SCORE</w:t>
      </w:r>
      <w:r w:rsidRPr="00EA161A">
        <w:rPr>
          <w:rFonts w:ascii="游明朝" w:eastAsia="游明朝" w:hAnsi="游明朝" w:hint="eastAsia"/>
        </w:rPr>
        <w:t>やJCCVSDのリスク評価、</w:t>
      </w:r>
      <w:proofErr w:type="spellStart"/>
      <w:r w:rsidRPr="00EA161A">
        <w:rPr>
          <w:rFonts w:ascii="游明朝" w:eastAsia="游明朝" w:hAnsi="游明朝" w:hint="eastAsia"/>
        </w:rPr>
        <w:t>CLiTICAL</w:t>
      </w:r>
      <w:proofErr w:type="spellEnd"/>
      <w:r w:rsidRPr="00EA161A">
        <w:rPr>
          <w:rFonts w:ascii="游明朝" w:eastAsia="游明朝" w:hAnsi="游明朝" w:hint="eastAsia"/>
        </w:rPr>
        <w:t>（CLTIのリスク評価）を用いてリスク評価を行い説明するよう、各施設にご指導ください。</w:t>
      </w:r>
    </w:p>
    <w:p w14:paraId="56BCAF11" w14:textId="77777777" w:rsidR="00EA161A" w:rsidRPr="00EA161A" w:rsidRDefault="00EA161A">
      <w:pPr>
        <w:rPr>
          <w:rFonts w:ascii="游明朝" w:eastAsia="游明朝" w:hAnsi="游明朝"/>
          <w:szCs w:val="21"/>
        </w:rPr>
      </w:pPr>
    </w:p>
    <w:p w14:paraId="0AC163DE" w14:textId="38029937" w:rsidR="00112CA4" w:rsidRDefault="00CE5CB4">
      <w:pPr>
        <w:rPr>
          <w:rFonts w:ascii="游明朝" w:eastAsia="游明朝" w:hAnsi="游明朝"/>
        </w:rPr>
      </w:pPr>
      <w:r w:rsidRPr="00EA161A">
        <w:rPr>
          <w:rFonts w:ascii="游明朝" w:eastAsia="游明朝" w:hAnsi="游明朝" w:hint="eastAsia"/>
          <w:b/>
          <w:bCs/>
          <w:szCs w:val="21"/>
        </w:rPr>
        <w:t>「協力施設」</w:t>
      </w:r>
      <w:r w:rsidR="00361675">
        <w:rPr>
          <w:rFonts w:ascii="游明朝" w:eastAsia="游明朝" w:hAnsi="游明朝" w:hint="eastAsia"/>
        </w:rPr>
        <w:t>についてご</w:t>
      </w:r>
      <w:r w:rsidRPr="00CE5CB4">
        <w:rPr>
          <w:rFonts w:ascii="游明朝" w:eastAsia="游明朝" w:hAnsi="游明朝" w:hint="eastAsia"/>
        </w:rPr>
        <w:t>登録</w:t>
      </w:r>
      <w:r w:rsidR="00361675">
        <w:rPr>
          <w:rFonts w:ascii="游明朝" w:eastAsia="游明朝" w:hAnsi="游明朝" w:hint="eastAsia"/>
        </w:rPr>
        <w:t>をお願いいたします。</w:t>
      </w:r>
    </w:p>
    <w:p w14:paraId="3436FFD6" w14:textId="6387F3C2" w:rsidR="00361675" w:rsidRDefault="00CE5CB4" w:rsidP="00AE2AC4">
      <w:pPr>
        <w:ind w:leftChars="100" w:left="210"/>
        <w:rPr>
          <w:rFonts w:ascii="游明朝" w:eastAsia="游明朝" w:hAnsi="游明朝"/>
        </w:rPr>
      </w:pPr>
      <w:r>
        <w:rPr>
          <w:rFonts w:ascii="游明朝" w:eastAsia="游明朝" w:hAnsi="游明朝" w:hint="eastAsia"/>
        </w:rPr>
        <w:t>専門医更新申請において、</w:t>
      </w:r>
      <w:r w:rsidR="00361675" w:rsidRPr="00361675">
        <w:rPr>
          <w:rFonts w:ascii="游明朝" w:eastAsia="游明朝" w:hAnsi="游明朝" w:hint="eastAsia"/>
          <w:b/>
          <w:bCs/>
        </w:rPr>
        <w:t>2回目以降更新申請者は、</w:t>
      </w:r>
      <w:r w:rsidR="00361675" w:rsidRPr="00361675">
        <w:rPr>
          <w:rFonts w:ascii="游明朝" w:eastAsia="游明朝" w:hAnsi="游明朝" w:hint="eastAsia"/>
          <w:b/>
          <w:bCs/>
          <w:color w:val="FF0000"/>
        </w:rPr>
        <w:t>認定修練施設</w:t>
      </w:r>
      <w:r w:rsidR="00361675" w:rsidRPr="00361675">
        <w:rPr>
          <w:rFonts w:ascii="游明朝" w:eastAsia="游明朝" w:hAnsi="游明朝" w:hint="eastAsia"/>
          <w:b/>
          <w:bCs/>
        </w:rPr>
        <w:t>か</w:t>
      </w:r>
      <w:r w:rsidR="00361675" w:rsidRPr="00361675">
        <w:rPr>
          <w:rFonts w:ascii="游明朝" w:eastAsia="游明朝" w:hAnsi="游明朝" w:hint="eastAsia"/>
          <w:b/>
          <w:bCs/>
          <w:color w:val="FF0000"/>
        </w:rPr>
        <w:t>協力施設</w:t>
      </w:r>
      <w:r w:rsidR="00361675" w:rsidRPr="00361675">
        <w:rPr>
          <w:rFonts w:ascii="游明朝" w:eastAsia="游明朝" w:hAnsi="游明朝" w:hint="eastAsia"/>
          <w:b/>
          <w:bCs/>
        </w:rPr>
        <w:t>での症例</w:t>
      </w:r>
      <w:r w:rsidR="00361675">
        <w:rPr>
          <w:rFonts w:ascii="游明朝" w:eastAsia="游明朝" w:hAnsi="游明朝" w:hint="eastAsia"/>
        </w:rPr>
        <w:t>がカウントされます。登録されていない施設での症例は</w:t>
      </w:r>
      <w:r w:rsidR="006F767E">
        <w:rPr>
          <w:rFonts w:ascii="游明朝" w:eastAsia="游明朝" w:hAnsi="游明朝" w:hint="eastAsia"/>
        </w:rPr>
        <w:t>、</w:t>
      </w:r>
      <w:r w:rsidR="00361675">
        <w:rPr>
          <w:rFonts w:ascii="游明朝" w:eastAsia="游明朝" w:hAnsi="游明朝" w:hint="eastAsia"/>
        </w:rPr>
        <w:t>2028年申請</w:t>
      </w:r>
      <w:r w:rsidR="00B43DCD">
        <w:rPr>
          <w:rFonts w:ascii="游明朝" w:eastAsia="游明朝" w:hAnsi="游明朝" w:hint="eastAsia"/>
        </w:rPr>
        <w:t>（</w:t>
      </w:r>
      <w:r w:rsidR="00361675">
        <w:rPr>
          <w:rFonts w:ascii="游明朝" w:eastAsia="游明朝" w:hAnsi="游明朝" w:hint="eastAsia"/>
        </w:rPr>
        <w:t>2029年1月認定）から、カウントができません。</w:t>
      </w:r>
    </w:p>
    <w:p w14:paraId="418E9A5A" w14:textId="03B9F984" w:rsidR="006F767E" w:rsidRDefault="006F767E" w:rsidP="00AE2AC4">
      <w:pPr>
        <w:ind w:firstLineChars="100" w:firstLine="210"/>
        <w:rPr>
          <w:rFonts w:ascii="游明朝" w:eastAsia="游明朝" w:hAnsi="游明朝"/>
        </w:rPr>
      </w:pPr>
      <w:r>
        <w:rPr>
          <w:rFonts w:ascii="游明朝" w:eastAsia="游明朝" w:hAnsi="游明朝" w:hint="eastAsia"/>
        </w:rPr>
        <w:t>本年に協力施設登録を行った場合、202</w:t>
      </w:r>
      <w:r w:rsidR="00B43DCD">
        <w:rPr>
          <w:rFonts w:ascii="游明朝" w:eastAsia="游明朝" w:hAnsi="游明朝" w:hint="eastAsia"/>
        </w:rPr>
        <w:t>5</w:t>
      </w:r>
      <w:r>
        <w:rPr>
          <w:rFonts w:ascii="游明朝" w:eastAsia="游明朝" w:hAnsi="游明朝" w:hint="eastAsia"/>
        </w:rPr>
        <w:t>年1月からの症例がカウントできるようになります。</w:t>
      </w:r>
    </w:p>
    <w:p w14:paraId="5F6931D1" w14:textId="0E46C368" w:rsidR="00CE5CB4" w:rsidRPr="00EA161A" w:rsidRDefault="00CE5CB4" w:rsidP="00AE2AC4">
      <w:pPr>
        <w:ind w:firstLineChars="100" w:firstLine="210"/>
        <w:rPr>
          <w:rFonts w:ascii="游明朝" w:eastAsia="游明朝" w:hAnsi="游明朝"/>
          <w:szCs w:val="21"/>
        </w:rPr>
      </w:pPr>
      <w:r w:rsidRPr="00EA161A">
        <w:rPr>
          <w:rFonts w:ascii="游明朝" w:eastAsia="游明朝" w:hAnsi="游明朝" w:hint="eastAsia"/>
          <w:b/>
          <w:bCs/>
          <w:szCs w:val="21"/>
        </w:rPr>
        <w:t>協力施設</w:t>
      </w:r>
      <w:r w:rsidR="00392714" w:rsidRPr="00AE2AC4">
        <w:rPr>
          <w:rFonts w:ascii="游明朝" w:eastAsia="游明朝" w:hAnsi="游明朝" w:hint="eastAsia"/>
          <w:szCs w:val="21"/>
        </w:rPr>
        <w:t>の要件</w:t>
      </w:r>
      <w:r w:rsidRPr="00AE2AC4">
        <w:rPr>
          <w:rFonts w:ascii="游明朝" w:eastAsia="游明朝" w:hAnsi="游明朝" w:hint="eastAsia"/>
          <w:szCs w:val="21"/>
        </w:rPr>
        <w:t>は</w:t>
      </w:r>
      <w:r w:rsidR="00392714" w:rsidRPr="00AE2AC4">
        <w:rPr>
          <w:rFonts w:ascii="游明朝" w:eastAsia="游明朝" w:hAnsi="游明朝" w:hint="eastAsia"/>
          <w:szCs w:val="21"/>
        </w:rPr>
        <w:t>以下になります。</w:t>
      </w:r>
    </w:p>
    <w:p w14:paraId="5D4FABF3" w14:textId="4C626075" w:rsidR="00CE5CB4" w:rsidRDefault="00361675" w:rsidP="00AE2AC4">
      <w:pPr>
        <w:ind w:firstLineChars="100" w:firstLine="210"/>
        <w:rPr>
          <w:rFonts w:ascii="游明朝" w:eastAsia="游明朝" w:hAnsi="游明朝"/>
        </w:rPr>
      </w:pPr>
      <w:r>
        <w:rPr>
          <w:rFonts w:ascii="游明朝" w:eastAsia="游明朝" w:hAnsi="游明朝" w:hint="eastAsia"/>
        </w:rPr>
        <w:t>１．</w:t>
      </w:r>
      <w:r w:rsidR="00CE5CB4">
        <w:rPr>
          <w:rFonts w:ascii="游明朝" w:eastAsia="游明朝" w:hAnsi="游明朝" w:hint="eastAsia"/>
        </w:rPr>
        <w:t>いずれかの修練施設群（医療圏を共有する施設が望ましい）に属し、修練統括施設と連携している。</w:t>
      </w:r>
    </w:p>
    <w:p w14:paraId="68D0E598" w14:textId="6BA06F6C" w:rsidR="00CE5CB4" w:rsidRDefault="00361675" w:rsidP="00AE2AC4">
      <w:pPr>
        <w:ind w:firstLineChars="100" w:firstLine="210"/>
        <w:rPr>
          <w:rFonts w:ascii="游明朝" w:eastAsia="游明朝" w:hAnsi="游明朝"/>
        </w:rPr>
      </w:pPr>
      <w:r>
        <w:rPr>
          <w:rFonts w:ascii="游明朝" w:eastAsia="游明朝" w:hAnsi="游明朝" w:hint="eastAsia"/>
        </w:rPr>
        <w:t>２．</w:t>
      </w:r>
      <w:r w:rsidR="00CE5CB4" w:rsidRPr="00CE5CB4">
        <w:rPr>
          <w:rFonts w:ascii="游明朝" w:eastAsia="游明朝" w:hAnsi="游明朝" w:hint="eastAsia"/>
        </w:rPr>
        <w:t>NCD・JCVSDに全手術例を登録している</w:t>
      </w:r>
      <w:r w:rsidR="00CE5CB4">
        <w:rPr>
          <w:rFonts w:ascii="游明朝" w:eastAsia="游明朝" w:hAnsi="游明朝" w:hint="eastAsia"/>
        </w:rPr>
        <w:t>。</w:t>
      </w:r>
    </w:p>
    <w:p w14:paraId="7170BEDF" w14:textId="696B3BDD" w:rsidR="00CE5CB4" w:rsidRPr="00CE5CB4" w:rsidRDefault="00CE5CB4" w:rsidP="00AE2AC4">
      <w:pPr>
        <w:ind w:firstLineChars="500" w:firstLine="1050"/>
        <w:rPr>
          <w:rFonts w:ascii="游明朝" w:eastAsia="游明朝" w:hAnsi="游明朝"/>
        </w:rPr>
      </w:pPr>
      <w:r w:rsidRPr="00CE5CB4">
        <w:rPr>
          <w:rFonts w:ascii="游明朝" w:eastAsia="游明朝" w:hAnsi="游明朝" w:hint="eastAsia"/>
        </w:rPr>
        <w:t>⇒修練統括責任者による医療の質管理に協力している</w:t>
      </w:r>
      <w:r w:rsidR="00361675">
        <w:rPr>
          <w:rFonts w:ascii="游明朝" w:eastAsia="游明朝" w:hAnsi="游明朝" w:hint="eastAsia"/>
        </w:rPr>
        <w:t>。</w:t>
      </w:r>
    </w:p>
    <w:p w14:paraId="6D594AF7" w14:textId="0F58E60D" w:rsidR="00CE5CB4" w:rsidRDefault="00361675" w:rsidP="00AE2AC4">
      <w:pPr>
        <w:ind w:firstLineChars="100" w:firstLine="210"/>
        <w:rPr>
          <w:rFonts w:ascii="游明朝" w:eastAsia="游明朝" w:hAnsi="游明朝"/>
        </w:rPr>
      </w:pPr>
      <w:r>
        <w:rPr>
          <w:rFonts w:ascii="游明朝" w:eastAsia="游明朝" w:hAnsi="游明朝" w:hint="eastAsia"/>
        </w:rPr>
        <w:t>３．</w:t>
      </w:r>
      <w:r w:rsidR="00CE5CB4" w:rsidRPr="00CE5CB4">
        <w:rPr>
          <w:rFonts w:ascii="游明朝" w:eastAsia="游明朝" w:hAnsi="游明朝" w:hint="eastAsia"/>
        </w:rPr>
        <w:t>医療安全研修等が行われており、在籍する専門医が参加している</w:t>
      </w:r>
      <w:r>
        <w:rPr>
          <w:rFonts w:ascii="游明朝" w:eastAsia="游明朝" w:hAnsi="游明朝" w:hint="eastAsia"/>
        </w:rPr>
        <w:t>。</w:t>
      </w:r>
    </w:p>
    <w:p w14:paraId="1FB85425" w14:textId="6B70B807" w:rsidR="00CE5CB4" w:rsidRDefault="00361675" w:rsidP="00AE2AC4">
      <w:pPr>
        <w:ind w:firstLineChars="100" w:firstLine="210"/>
        <w:rPr>
          <w:rFonts w:ascii="游明朝" w:eastAsia="游明朝" w:hAnsi="游明朝"/>
        </w:rPr>
      </w:pPr>
      <w:r>
        <w:rPr>
          <w:rFonts w:ascii="游明朝" w:eastAsia="游明朝" w:hAnsi="游明朝" w:hint="eastAsia"/>
        </w:rPr>
        <w:t>４．</w:t>
      </w:r>
      <w:r w:rsidR="00CE5CB4" w:rsidRPr="00CE5CB4">
        <w:rPr>
          <w:rFonts w:ascii="游明朝" w:eastAsia="游明朝" w:hAnsi="游明朝" w:hint="eastAsia"/>
        </w:rPr>
        <w:t>修練指導者の常勤は求めない</w:t>
      </w:r>
      <w:r>
        <w:rPr>
          <w:rFonts w:ascii="游明朝" w:eastAsia="游明朝" w:hAnsi="游明朝" w:hint="eastAsia"/>
        </w:rPr>
        <w:t>。</w:t>
      </w:r>
    </w:p>
    <w:p w14:paraId="60084945" w14:textId="77777777" w:rsidR="00361675" w:rsidRPr="00CE5CB4" w:rsidRDefault="00361675">
      <w:pPr>
        <w:rPr>
          <w:rFonts w:ascii="游明朝" w:eastAsia="游明朝" w:hAnsi="游明朝"/>
        </w:rPr>
      </w:pPr>
    </w:p>
    <w:p w14:paraId="214C8282" w14:textId="1CD9CBF7" w:rsidR="00361675" w:rsidRPr="00EA161A" w:rsidRDefault="00361675">
      <w:pPr>
        <w:rPr>
          <w:rFonts w:ascii="游明朝" w:eastAsia="游明朝" w:hAnsi="游明朝"/>
          <w:b/>
          <w:bCs/>
          <w:szCs w:val="21"/>
        </w:rPr>
      </w:pPr>
      <w:r w:rsidRPr="00EA161A">
        <w:rPr>
          <w:rFonts w:ascii="游明朝" w:eastAsia="游明朝" w:hAnsi="游明朝" w:hint="eastAsia"/>
          <w:b/>
          <w:bCs/>
          <w:szCs w:val="21"/>
        </w:rPr>
        <w:t>【</w:t>
      </w:r>
      <w:r w:rsidR="00EA161A" w:rsidRPr="00EA161A">
        <w:rPr>
          <w:rFonts w:ascii="游明朝" w:eastAsia="游明朝" w:hAnsi="游明朝" w:hint="eastAsia"/>
          <w:b/>
          <w:bCs/>
          <w:szCs w:val="21"/>
        </w:rPr>
        <w:t>施設基準の変更</w:t>
      </w:r>
      <w:r w:rsidRPr="00EA161A">
        <w:rPr>
          <w:rFonts w:ascii="游明朝" w:eastAsia="游明朝" w:hAnsi="游明朝" w:hint="eastAsia"/>
          <w:b/>
          <w:bCs/>
          <w:szCs w:val="21"/>
        </w:rPr>
        <w:t>】</w:t>
      </w:r>
    </w:p>
    <w:p w14:paraId="62A04EBB" w14:textId="09CB663C" w:rsidR="00361675" w:rsidRDefault="00361675" w:rsidP="00AE2AC4">
      <w:pPr>
        <w:ind w:firstLineChars="100" w:firstLine="210"/>
        <w:rPr>
          <w:rFonts w:ascii="游明朝" w:eastAsia="游明朝" w:hAnsi="游明朝"/>
        </w:rPr>
      </w:pPr>
      <w:r>
        <w:rPr>
          <w:rFonts w:ascii="游明朝" w:eastAsia="游明朝" w:hAnsi="游明朝" w:hint="eastAsia"/>
        </w:rPr>
        <w:t>2024年から認定修練施設の</w:t>
      </w:r>
      <w:r w:rsidR="005C5088">
        <w:rPr>
          <w:rFonts w:ascii="游明朝" w:eastAsia="游明朝" w:hAnsi="游明朝" w:hint="eastAsia"/>
        </w:rPr>
        <w:t>申請</w:t>
      </w:r>
      <w:r>
        <w:rPr>
          <w:rFonts w:ascii="游明朝" w:eastAsia="游明朝" w:hAnsi="游明朝" w:hint="eastAsia"/>
        </w:rPr>
        <w:t>基準が</w:t>
      </w:r>
      <w:r w:rsidR="00EA161A">
        <w:rPr>
          <w:rFonts w:ascii="游明朝" w:eastAsia="游明朝" w:hAnsi="游明朝" w:hint="eastAsia"/>
        </w:rPr>
        <w:t>変更となっております</w:t>
      </w:r>
      <w:r>
        <w:rPr>
          <w:rFonts w:ascii="游明朝" w:eastAsia="游明朝" w:hAnsi="游明朝" w:hint="eastAsia"/>
        </w:rPr>
        <w:t>。</w:t>
      </w:r>
    </w:p>
    <w:p w14:paraId="782EAB1A" w14:textId="5A5DE143" w:rsidR="005C5088" w:rsidRDefault="005C5088" w:rsidP="00AE2AC4">
      <w:pPr>
        <w:ind w:firstLineChars="100" w:firstLine="210"/>
        <w:rPr>
          <w:rFonts w:ascii="游明朝" w:eastAsia="游明朝" w:hAnsi="游明朝"/>
          <w:u w:val="single"/>
          <w:lang w:eastAsia="zh-TW"/>
        </w:rPr>
      </w:pPr>
      <w:r>
        <w:rPr>
          <w:rFonts w:ascii="游明朝" w:eastAsia="游明朝" w:hAnsi="游明朝" w:hint="eastAsia"/>
          <w:lang w:eastAsia="zh-TW"/>
        </w:rPr>
        <w:t>〇</w:t>
      </w:r>
      <w:r w:rsidRPr="005C5088">
        <w:rPr>
          <w:rFonts w:ascii="游明朝" w:eastAsia="游明朝" w:hAnsi="游明朝" w:hint="eastAsia"/>
          <w:lang w:eastAsia="zh-TW"/>
        </w:rPr>
        <w:t>関連施設：心臓血管外科手術年間50例以上</w:t>
      </w:r>
      <w:r w:rsidR="00686011">
        <w:rPr>
          <w:rFonts w:ascii="游明朝" w:eastAsia="游明朝" w:hAnsi="游明朝" w:hint="eastAsia"/>
          <w:lang w:eastAsia="zh-TW"/>
        </w:rPr>
        <w:t xml:space="preserve">　⇒　年間</w:t>
      </w:r>
      <w:r w:rsidRPr="005C5088">
        <w:rPr>
          <w:rFonts w:ascii="游明朝" w:eastAsia="游明朝" w:hAnsi="游明朝" w:hint="eastAsia"/>
          <w:lang w:eastAsia="zh-TW"/>
        </w:rPr>
        <w:t>100例以上</w:t>
      </w:r>
    </w:p>
    <w:p w14:paraId="3166F55D" w14:textId="4234B12B" w:rsidR="005C5088" w:rsidRDefault="005C5088" w:rsidP="00AE2AC4">
      <w:pPr>
        <w:tabs>
          <w:tab w:val="num" w:pos="720"/>
        </w:tabs>
        <w:ind w:firstLineChars="100" w:firstLine="210"/>
        <w:rPr>
          <w:rFonts w:ascii="游明朝" w:eastAsia="游明朝" w:hAnsi="游明朝"/>
        </w:rPr>
      </w:pPr>
      <w:r w:rsidRPr="00686011">
        <w:rPr>
          <w:rFonts w:ascii="游明朝" w:eastAsia="游明朝" w:hAnsi="游明朝" w:hint="eastAsia"/>
        </w:rPr>
        <w:t>〇</w:t>
      </w:r>
      <w:r w:rsidRPr="005C5088">
        <w:rPr>
          <w:rFonts w:ascii="游明朝" w:eastAsia="游明朝" w:hAnsi="游明朝" w:hint="eastAsia"/>
        </w:rPr>
        <w:t>基幹施設：心臓胸部大血管領域と血管外科領域を区別して認定</w:t>
      </w:r>
      <w:r w:rsidR="00686011">
        <w:rPr>
          <w:rFonts w:ascii="游明朝" w:eastAsia="游明朝" w:hAnsi="游明朝" w:hint="eastAsia"/>
        </w:rPr>
        <w:t>します。</w:t>
      </w:r>
    </w:p>
    <w:p w14:paraId="55DFC06F" w14:textId="5E979DE1" w:rsidR="005C5088" w:rsidRPr="005C5088" w:rsidRDefault="005C5088" w:rsidP="00AE2AC4">
      <w:pPr>
        <w:ind w:firstLineChars="700" w:firstLine="1470"/>
        <w:rPr>
          <w:rFonts w:ascii="游明朝" w:eastAsia="游明朝" w:hAnsi="游明朝"/>
        </w:rPr>
      </w:pPr>
      <w:r w:rsidRPr="005C5088">
        <w:rPr>
          <w:rFonts w:ascii="游明朝" w:eastAsia="游明朝" w:hAnsi="游明朝" w:hint="eastAsia"/>
        </w:rPr>
        <w:t>心臓胸部大血管領域：心臓胸部大血管領域の手術を年間100例以上</w:t>
      </w:r>
    </w:p>
    <w:p w14:paraId="03E63F64" w14:textId="44A969E4" w:rsidR="005C5088" w:rsidRDefault="00686011" w:rsidP="00686011">
      <w:pPr>
        <w:ind w:left="2160" w:firstLineChars="600" w:firstLine="1260"/>
        <w:rPr>
          <w:rFonts w:ascii="游明朝" w:eastAsia="游明朝" w:hAnsi="游明朝"/>
        </w:rPr>
      </w:pPr>
      <w:r>
        <w:rPr>
          <w:rFonts w:ascii="游明朝" w:eastAsia="游明朝" w:hAnsi="游明朝" w:hint="eastAsia"/>
        </w:rPr>
        <w:t>（</w:t>
      </w:r>
      <w:r w:rsidR="005C5088" w:rsidRPr="005C5088">
        <w:rPr>
          <w:rFonts w:ascii="游明朝" w:eastAsia="游明朝" w:hAnsi="游明朝" w:hint="eastAsia"/>
        </w:rPr>
        <w:t>小児</w:t>
      </w:r>
      <w:r>
        <w:rPr>
          <w:rFonts w:ascii="游明朝" w:eastAsia="游明朝" w:hAnsi="游明朝" w:hint="eastAsia"/>
        </w:rPr>
        <w:t>症例を</w:t>
      </w:r>
      <w:r w:rsidR="005C5088" w:rsidRPr="005C5088">
        <w:rPr>
          <w:rFonts w:ascii="游明朝" w:eastAsia="游明朝" w:hAnsi="游明朝" w:hint="eastAsia"/>
        </w:rPr>
        <w:t>含めて</w:t>
      </w:r>
      <w:r>
        <w:rPr>
          <w:rFonts w:ascii="游明朝" w:eastAsia="游明朝" w:hAnsi="游明朝" w:hint="eastAsia"/>
        </w:rPr>
        <w:t>いただいて構いません。）</w:t>
      </w:r>
    </w:p>
    <w:p w14:paraId="10D89D73" w14:textId="77777777" w:rsidR="00686011" w:rsidRDefault="005C5088" w:rsidP="00AE2AC4">
      <w:pPr>
        <w:ind w:firstLineChars="700" w:firstLine="1470"/>
        <w:rPr>
          <w:rFonts w:ascii="游明朝" w:eastAsia="游明朝" w:hAnsi="游明朝"/>
        </w:rPr>
      </w:pPr>
      <w:r w:rsidRPr="005C5088">
        <w:rPr>
          <w:rFonts w:ascii="游明朝" w:eastAsia="游明朝" w:hAnsi="游明朝" w:hint="eastAsia"/>
        </w:rPr>
        <w:t>血管外科領域：血管外科領域の手術を年間100例以上、</w:t>
      </w:r>
    </w:p>
    <w:p w14:paraId="1B2E9527" w14:textId="16568929" w:rsidR="005C5088" w:rsidRDefault="005C5088" w:rsidP="00686011">
      <w:pPr>
        <w:ind w:firstLineChars="1300" w:firstLine="2730"/>
        <w:rPr>
          <w:rFonts w:ascii="游明朝" w:eastAsia="游明朝" w:hAnsi="游明朝"/>
        </w:rPr>
      </w:pPr>
      <w:r w:rsidRPr="005C5088">
        <w:rPr>
          <w:rFonts w:ascii="游明朝" w:eastAsia="游明朝" w:hAnsi="游明朝" w:hint="eastAsia"/>
        </w:rPr>
        <w:t>かつグループ1＆2を各20例以上でdistal bypass年間2例以上</w:t>
      </w:r>
    </w:p>
    <w:p w14:paraId="26999CEF" w14:textId="77777777" w:rsidR="00686011" w:rsidRPr="00AE2AC4" w:rsidRDefault="005C5088" w:rsidP="00AE2AC4">
      <w:pPr>
        <w:ind w:firstLineChars="700" w:firstLine="1470"/>
        <w:rPr>
          <w:rFonts w:ascii="游明朝" w:eastAsia="游明朝" w:hAnsi="游明朝"/>
        </w:rPr>
      </w:pPr>
      <w:r w:rsidRPr="005C5088">
        <w:rPr>
          <w:rFonts w:ascii="游明朝" w:eastAsia="游明朝" w:hAnsi="游明朝" w:hint="eastAsia"/>
        </w:rPr>
        <w:t>小児領域</w:t>
      </w:r>
      <w:r w:rsidRPr="00AE2AC4">
        <w:rPr>
          <w:rFonts w:ascii="游明朝" w:eastAsia="游明朝" w:hAnsi="游明朝" w:hint="eastAsia"/>
        </w:rPr>
        <w:t>基幹施設を新たに認定</w:t>
      </w:r>
      <w:r w:rsidR="00686011" w:rsidRPr="00AE2AC4">
        <w:rPr>
          <w:rFonts w:ascii="游明朝" w:eastAsia="游明朝" w:hAnsi="游明朝" w:hint="eastAsia"/>
        </w:rPr>
        <w:t>します。</w:t>
      </w:r>
    </w:p>
    <w:p w14:paraId="651CB123" w14:textId="09697411" w:rsidR="005C5088" w:rsidRPr="005C5088" w:rsidRDefault="00392714" w:rsidP="00686011">
      <w:pPr>
        <w:ind w:firstLineChars="1200" w:firstLine="2520"/>
        <w:rPr>
          <w:rFonts w:ascii="游明朝" w:eastAsia="游明朝" w:hAnsi="游明朝"/>
          <w:lang w:eastAsia="zh-TW"/>
        </w:rPr>
      </w:pPr>
      <w:r w:rsidRPr="00AE2AC4">
        <w:rPr>
          <w:rFonts w:ascii="游明朝" w:eastAsia="游明朝" w:hAnsi="游明朝" w:hint="eastAsia"/>
          <w:lang w:eastAsia="zh-TW"/>
        </w:rPr>
        <w:t>小児（</w:t>
      </w:r>
      <w:r w:rsidR="00AE2AC4">
        <w:rPr>
          <w:rFonts w:ascii="游明朝" w:eastAsia="游明朝" w:hAnsi="游明朝" w:hint="eastAsia"/>
          <w:lang w:eastAsia="zh-TW"/>
        </w:rPr>
        <w:t>16歳未満</w:t>
      </w:r>
      <w:r w:rsidRPr="00AE2AC4">
        <w:rPr>
          <w:rFonts w:ascii="游明朝" w:eastAsia="游明朝" w:hAnsi="游明朝" w:hint="eastAsia"/>
          <w:lang w:eastAsia="zh-TW"/>
        </w:rPr>
        <w:t>）心臓血管外科手術年間</w:t>
      </w:r>
      <w:r w:rsidR="005C5088" w:rsidRPr="00AE2AC4">
        <w:rPr>
          <w:rFonts w:ascii="游明朝" w:eastAsia="游明朝" w:hAnsi="游明朝" w:hint="eastAsia"/>
          <w:lang w:eastAsia="zh-TW"/>
        </w:rPr>
        <w:t>100例</w:t>
      </w:r>
      <w:r w:rsidRPr="00AE2AC4">
        <w:rPr>
          <w:rFonts w:ascii="游明朝" w:eastAsia="游明朝" w:hAnsi="游明朝" w:hint="eastAsia"/>
          <w:lang w:eastAsia="zh-TW"/>
        </w:rPr>
        <w:t>換算</w:t>
      </w:r>
      <w:r w:rsidR="005C5088" w:rsidRPr="00AE2AC4">
        <w:rPr>
          <w:rFonts w:ascii="游明朝" w:eastAsia="游明朝" w:hAnsi="游明朝" w:hint="eastAsia"/>
          <w:lang w:eastAsia="zh-TW"/>
        </w:rPr>
        <w:t>＝71例以上</w:t>
      </w:r>
    </w:p>
    <w:p w14:paraId="2974DDE1" w14:textId="53490827" w:rsidR="00066028" w:rsidRDefault="00686011">
      <w:pPr>
        <w:rPr>
          <w:rFonts w:ascii="游明朝" w:eastAsia="游明朝" w:hAnsi="游明朝"/>
        </w:rPr>
      </w:pPr>
      <w:r>
        <w:rPr>
          <w:rFonts w:ascii="游明朝" w:eastAsia="游明朝" w:hAnsi="游明朝" w:hint="eastAsia"/>
          <w:lang w:eastAsia="zh-TW"/>
        </w:rPr>
        <w:t xml:space="preserve">　</w:t>
      </w:r>
      <w:r w:rsidR="00AE2AC4">
        <w:rPr>
          <w:rFonts w:ascii="游明朝" w:eastAsia="游明朝" w:hAnsi="游明朝" w:hint="eastAsia"/>
          <w:lang w:eastAsia="zh-TW"/>
        </w:rPr>
        <w:t xml:space="preserve">　</w:t>
      </w:r>
      <w:r>
        <w:rPr>
          <w:rFonts w:ascii="游明朝" w:eastAsia="游明朝" w:hAnsi="游明朝" w:hint="eastAsia"/>
        </w:rPr>
        <w:t>※現在、認定されている施設は、更新時に上記申請基準が適応されます。</w:t>
      </w:r>
    </w:p>
    <w:p w14:paraId="42669AFC" w14:textId="77777777" w:rsidR="00AE2AC4" w:rsidRDefault="00AE2AC4">
      <w:pPr>
        <w:rPr>
          <w:rFonts w:ascii="游明朝" w:eastAsia="游明朝" w:hAnsi="游明朝"/>
        </w:rPr>
      </w:pPr>
    </w:p>
    <w:p w14:paraId="0E0D54D3" w14:textId="5081FFE5" w:rsidR="00686011" w:rsidRPr="00686011" w:rsidRDefault="00686011" w:rsidP="00EA161A">
      <w:pPr>
        <w:spacing w:line="0" w:lineRule="atLeast"/>
        <w:jc w:val="right"/>
        <w:rPr>
          <w:rFonts w:ascii="游明朝" w:eastAsia="游明朝" w:hAnsi="游明朝"/>
          <w:b/>
          <w:bCs/>
          <w:sz w:val="24"/>
          <w:szCs w:val="24"/>
          <w:lang w:eastAsia="zh-TW"/>
        </w:rPr>
      </w:pPr>
      <w:r w:rsidRPr="00686011">
        <w:rPr>
          <w:rFonts w:ascii="游明朝" w:eastAsia="游明朝" w:hAnsi="游明朝" w:hint="eastAsia"/>
          <w:b/>
          <w:bCs/>
          <w:sz w:val="24"/>
          <w:szCs w:val="24"/>
          <w:lang w:eastAsia="zh-TW"/>
        </w:rPr>
        <w:t>心臓血管外科専門医認定機構</w:t>
      </w:r>
    </w:p>
    <w:p w14:paraId="25C4D8F6" w14:textId="77777777" w:rsidR="00686011" w:rsidRDefault="00686011" w:rsidP="00EA161A">
      <w:pPr>
        <w:spacing w:line="0" w:lineRule="atLeast"/>
        <w:jc w:val="right"/>
        <w:rPr>
          <w:rFonts w:ascii="游明朝" w:eastAsia="游明朝" w:hAnsi="游明朝"/>
        </w:rPr>
      </w:pPr>
      <w:r>
        <w:rPr>
          <w:rFonts w:ascii="游明朝" w:eastAsia="游明朝" w:hAnsi="游明朝" w:hint="eastAsia"/>
        </w:rPr>
        <w:t>〒112-0004東京都文京区後楽2-3-27</w:t>
      </w:r>
    </w:p>
    <w:p w14:paraId="5FD04AE6" w14:textId="18CDAF25" w:rsidR="00686011" w:rsidRDefault="00686011" w:rsidP="00EA161A">
      <w:pPr>
        <w:spacing w:line="0" w:lineRule="atLeast"/>
        <w:jc w:val="right"/>
        <w:rPr>
          <w:rFonts w:ascii="游明朝" w:eastAsia="游明朝" w:hAnsi="游明朝"/>
        </w:rPr>
      </w:pPr>
      <w:r>
        <w:rPr>
          <w:rFonts w:ascii="游明朝" w:eastAsia="游明朝" w:hAnsi="游明朝" w:hint="eastAsia"/>
        </w:rPr>
        <w:t>テラル後楽ビル１F</w:t>
      </w:r>
    </w:p>
    <w:p w14:paraId="6EDAD890" w14:textId="19F825D6" w:rsidR="00686011" w:rsidRDefault="00686011" w:rsidP="00EA161A">
      <w:pPr>
        <w:spacing w:line="0" w:lineRule="atLeast"/>
        <w:jc w:val="right"/>
        <w:rPr>
          <w:rFonts w:ascii="游明朝" w:eastAsia="游明朝" w:hAnsi="游明朝"/>
        </w:rPr>
      </w:pPr>
      <w:r>
        <w:rPr>
          <w:rFonts w:ascii="游明朝" w:eastAsia="游明朝" w:hAnsi="游明朝" w:hint="eastAsia"/>
        </w:rPr>
        <w:t>日本胸部外科学会内</w:t>
      </w:r>
    </w:p>
    <w:p w14:paraId="7EB93C77" w14:textId="115251DD" w:rsidR="00686011" w:rsidRPr="00CE5CB4" w:rsidRDefault="00686011" w:rsidP="00EA161A">
      <w:pPr>
        <w:spacing w:line="0" w:lineRule="atLeast"/>
        <w:jc w:val="right"/>
        <w:rPr>
          <w:rFonts w:ascii="游明朝" w:eastAsia="游明朝" w:hAnsi="游明朝"/>
        </w:rPr>
      </w:pPr>
      <w:r>
        <w:rPr>
          <w:rFonts w:ascii="游明朝" w:eastAsia="游明朝" w:hAnsi="游明朝"/>
        </w:rPr>
        <w:t>Mail</w:t>
      </w:r>
      <w:r>
        <w:rPr>
          <w:rFonts w:ascii="游明朝" w:eastAsia="游明朝" w:hAnsi="游明朝" w:hint="eastAsia"/>
        </w:rPr>
        <w:t>：c</w:t>
      </w:r>
      <w:r>
        <w:rPr>
          <w:rFonts w:ascii="游明朝" w:eastAsia="游明朝" w:hAnsi="游明朝"/>
        </w:rPr>
        <w:t>vs-master@umin.ac.jp</w:t>
      </w:r>
    </w:p>
    <w:sectPr w:rsidR="00686011" w:rsidRPr="00CE5CB4" w:rsidSect="00AE2A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210D" w14:textId="77777777" w:rsidR="00706552" w:rsidRDefault="00706552" w:rsidP="00FB4F8E">
      <w:r>
        <w:separator/>
      </w:r>
    </w:p>
  </w:endnote>
  <w:endnote w:type="continuationSeparator" w:id="0">
    <w:p w14:paraId="2118904A" w14:textId="77777777" w:rsidR="00706552" w:rsidRDefault="00706552" w:rsidP="00FB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6A4B" w14:textId="77777777" w:rsidR="00706552" w:rsidRDefault="00706552" w:rsidP="00FB4F8E">
      <w:r>
        <w:separator/>
      </w:r>
    </w:p>
  </w:footnote>
  <w:footnote w:type="continuationSeparator" w:id="0">
    <w:p w14:paraId="6C82A20D" w14:textId="77777777" w:rsidR="00706552" w:rsidRDefault="00706552" w:rsidP="00FB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382"/>
    <w:multiLevelType w:val="hybridMultilevel"/>
    <w:tmpl w:val="F5D8FEE0"/>
    <w:lvl w:ilvl="0" w:tplc="688655D6">
      <w:start w:val="1"/>
      <w:numFmt w:val="bullet"/>
      <w:lvlText w:val="•"/>
      <w:lvlJc w:val="left"/>
      <w:pPr>
        <w:tabs>
          <w:tab w:val="num" w:pos="720"/>
        </w:tabs>
        <w:ind w:left="720" w:hanging="360"/>
      </w:pPr>
      <w:rPr>
        <w:rFonts w:ascii="ＭＳ Ｐゴシック" w:hAnsi="ＭＳ Ｐゴシック" w:hint="default"/>
      </w:rPr>
    </w:lvl>
    <w:lvl w:ilvl="1" w:tplc="6A7460C0">
      <w:numFmt w:val="bullet"/>
      <w:lvlText w:val="•"/>
      <w:lvlJc w:val="left"/>
      <w:pPr>
        <w:tabs>
          <w:tab w:val="num" w:pos="1440"/>
        </w:tabs>
        <w:ind w:left="1440" w:hanging="360"/>
      </w:pPr>
      <w:rPr>
        <w:rFonts w:ascii="ＭＳ Ｐゴシック" w:hAnsi="ＭＳ Ｐゴシック" w:hint="default"/>
      </w:rPr>
    </w:lvl>
    <w:lvl w:ilvl="2" w:tplc="14DA6FEE">
      <w:numFmt w:val="bullet"/>
      <w:lvlText w:val="•"/>
      <w:lvlJc w:val="left"/>
      <w:pPr>
        <w:tabs>
          <w:tab w:val="num" w:pos="2160"/>
        </w:tabs>
        <w:ind w:left="2160" w:hanging="360"/>
      </w:pPr>
      <w:rPr>
        <w:rFonts w:ascii="ＭＳ Ｐゴシック" w:hAnsi="ＭＳ Ｐゴシック" w:hint="default"/>
      </w:rPr>
    </w:lvl>
    <w:lvl w:ilvl="3" w:tplc="55DC54AE" w:tentative="1">
      <w:start w:val="1"/>
      <w:numFmt w:val="bullet"/>
      <w:lvlText w:val="•"/>
      <w:lvlJc w:val="left"/>
      <w:pPr>
        <w:tabs>
          <w:tab w:val="num" w:pos="2880"/>
        </w:tabs>
        <w:ind w:left="2880" w:hanging="360"/>
      </w:pPr>
      <w:rPr>
        <w:rFonts w:ascii="ＭＳ Ｐゴシック" w:hAnsi="ＭＳ Ｐゴシック" w:hint="default"/>
      </w:rPr>
    </w:lvl>
    <w:lvl w:ilvl="4" w:tplc="1DF83B9A" w:tentative="1">
      <w:start w:val="1"/>
      <w:numFmt w:val="bullet"/>
      <w:lvlText w:val="•"/>
      <w:lvlJc w:val="left"/>
      <w:pPr>
        <w:tabs>
          <w:tab w:val="num" w:pos="3600"/>
        </w:tabs>
        <w:ind w:left="3600" w:hanging="360"/>
      </w:pPr>
      <w:rPr>
        <w:rFonts w:ascii="ＭＳ Ｐゴシック" w:hAnsi="ＭＳ Ｐゴシック" w:hint="default"/>
      </w:rPr>
    </w:lvl>
    <w:lvl w:ilvl="5" w:tplc="DC368836" w:tentative="1">
      <w:start w:val="1"/>
      <w:numFmt w:val="bullet"/>
      <w:lvlText w:val="•"/>
      <w:lvlJc w:val="left"/>
      <w:pPr>
        <w:tabs>
          <w:tab w:val="num" w:pos="4320"/>
        </w:tabs>
        <w:ind w:left="4320" w:hanging="360"/>
      </w:pPr>
      <w:rPr>
        <w:rFonts w:ascii="ＭＳ Ｐゴシック" w:hAnsi="ＭＳ Ｐゴシック" w:hint="default"/>
      </w:rPr>
    </w:lvl>
    <w:lvl w:ilvl="6" w:tplc="F092911C" w:tentative="1">
      <w:start w:val="1"/>
      <w:numFmt w:val="bullet"/>
      <w:lvlText w:val="•"/>
      <w:lvlJc w:val="left"/>
      <w:pPr>
        <w:tabs>
          <w:tab w:val="num" w:pos="5040"/>
        </w:tabs>
        <w:ind w:left="5040" w:hanging="360"/>
      </w:pPr>
      <w:rPr>
        <w:rFonts w:ascii="ＭＳ Ｐゴシック" w:hAnsi="ＭＳ Ｐゴシック" w:hint="default"/>
      </w:rPr>
    </w:lvl>
    <w:lvl w:ilvl="7" w:tplc="772C3430" w:tentative="1">
      <w:start w:val="1"/>
      <w:numFmt w:val="bullet"/>
      <w:lvlText w:val="•"/>
      <w:lvlJc w:val="left"/>
      <w:pPr>
        <w:tabs>
          <w:tab w:val="num" w:pos="5760"/>
        </w:tabs>
        <w:ind w:left="5760" w:hanging="360"/>
      </w:pPr>
      <w:rPr>
        <w:rFonts w:ascii="ＭＳ Ｐゴシック" w:hAnsi="ＭＳ Ｐゴシック" w:hint="default"/>
      </w:rPr>
    </w:lvl>
    <w:lvl w:ilvl="8" w:tplc="A748ED1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7BB94688"/>
    <w:multiLevelType w:val="hybridMultilevel"/>
    <w:tmpl w:val="22F0A55A"/>
    <w:lvl w:ilvl="0" w:tplc="EA78A826">
      <w:start w:val="1"/>
      <w:numFmt w:val="bullet"/>
      <w:lvlText w:val="•"/>
      <w:lvlJc w:val="left"/>
      <w:pPr>
        <w:tabs>
          <w:tab w:val="num" w:pos="720"/>
        </w:tabs>
        <w:ind w:left="720" w:hanging="360"/>
      </w:pPr>
      <w:rPr>
        <w:rFonts w:ascii="ＭＳ Ｐゴシック" w:hAnsi="ＭＳ Ｐゴシック" w:hint="default"/>
      </w:rPr>
    </w:lvl>
    <w:lvl w:ilvl="1" w:tplc="3426E058">
      <w:start w:val="1"/>
      <w:numFmt w:val="bullet"/>
      <w:lvlText w:val="•"/>
      <w:lvlJc w:val="left"/>
      <w:pPr>
        <w:tabs>
          <w:tab w:val="num" w:pos="1440"/>
        </w:tabs>
        <w:ind w:left="1440" w:hanging="360"/>
      </w:pPr>
      <w:rPr>
        <w:rFonts w:ascii="ＭＳ Ｐゴシック" w:hAnsi="ＭＳ Ｐゴシック" w:hint="default"/>
      </w:rPr>
    </w:lvl>
    <w:lvl w:ilvl="2" w:tplc="3F96AAA6" w:tentative="1">
      <w:start w:val="1"/>
      <w:numFmt w:val="bullet"/>
      <w:lvlText w:val="•"/>
      <w:lvlJc w:val="left"/>
      <w:pPr>
        <w:tabs>
          <w:tab w:val="num" w:pos="2160"/>
        </w:tabs>
        <w:ind w:left="2160" w:hanging="360"/>
      </w:pPr>
      <w:rPr>
        <w:rFonts w:ascii="ＭＳ Ｐゴシック" w:hAnsi="ＭＳ Ｐゴシック" w:hint="default"/>
      </w:rPr>
    </w:lvl>
    <w:lvl w:ilvl="3" w:tplc="0F22D24A" w:tentative="1">
      <w:start w:val="1"/>
      <w:numFmt w:val="bullet"/>
      <w:lvlText w:val="•"/>
      <w:lvlJc w:val="left"/>
      <w:pPr>
        <w:tabs>
          <w:tab w:val="num" w:pos="2880"/>
        </w:tabs>
        <w:ind w:left="2880" w:hanging="360"/>
      </w:pPr>
      <w:rPr>
        <w:rFonts w:ascii="ＭＳ Ｐゴシック" w:hAnsi="ＭＳ Ｐゴシック" w:hint="default"/>
      </w:rPr>
    </w:lvl>
    <w:lvl w:ilvl="4" w:tplc="0AF82750" w:tentative="1">
      <w:start w:val="1"/>
      <w:numFmt w:val="bullet"/>
      <w:lvlText w:val="•"/>
      <w:lvlJc w:val="left"/>
      <w:pPr>
        <w:tabs>
          <w:tab w:val="num" w:pos="3600"/>
        </w:tabs>
        <w:ind w:left="3600" w:hanging="360"/>
      </w:pPr>
      <w:rPr>
        <w:rFonts w:ascii="ＭＳ Ｐゴシック" w:hAnsi="ＭＳ Ｐゴシック" w:hint="default"/>
      </w:rPr>
    </w:lvl>
    <w:lvl w:ilvl="5" w:tplc="735E4794" w:tentative="1">
      <w:start w:val="1"/>
      <w:numFmt w:val="bullet"/>
      <w:lvlText w:val="•"/>
      <w:lvlJc w:val="left"/>
      <w:pPr>
        <w:tabs>
          <w:tab w:val="num" w:pos="4320"/>
        </w:tabs>
        <w:ind w:left="4320" w:hanging="360"/>
      </w:pPr>
      <w:rPr>
        <w:rFonts w:ascii="ＭＳ Ｐゴシック" w:hAnsi="ＭＳ Ｐゴシック" w:hint="default"/>
      </w:rPr>
    </w:lvl>
    <w:lvl w:ilvl="6" w:tplc="521C6090" w:tentative="1">
      <w:start w:val="1"/>
      <w:numFmt w:val="bullet"/>
      <w:lvlText w:val="•"/>
      <w:lvlJc w:val="left"/>
      <w:pPr>
        <w:tabs>
          <w:tab w:val="num" w:pos="5040"/>
        </w:tabs>
        <w:ind w:left="5040" w:hanging="360"/>
      </w:pPr>
      <w:rPr>
        <w:rFonts w:ascii="ＭＳ Ｐゴシック" w:hAnsi="ＭＳ Ｐゴシック" w:hint="default"/>
      </w:rPr>
    </w:lvl>
    <w:lvl w:ilvl="7" w:tplc="E28A50EE" w:tentative="1">
      <w:start w:val="1"/>
      <w:numFmt w:val="bullet"/>
      <w:lvlText w:val="•"/>
      <w:lvlJc w:val="left"/>
      <w:pPr>
        <w:tabs>
          <w:tab w:val="num" w:pos="5760"/>
        </w:tabs>
        <w:ind w:left="5760" w:hanging="360"/>
      </w:pPr>
      <w:rPr>
        <w:rFonts w:ascii="ＭＳ Ｐゴシック" w:hAnsi="ＭＳ Ｐゴシック" w:hint="default"/>
      </w:rPr>
    </w:lvl>
    <w:lvl w:ilvl="8" w:tplc="43325F2E"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348021721">
    <w:abstractNumId w:val="0"/>
  </w:num>
  <w:num w:numId="2" w16cid:durableId="156363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09"/>
    <w:rsid w:val="00066028"/>
    <w:rsid w:val="00075656"/>
    <w:rsid w:val="00112CA4"/>
    <w:rsid w:val="00117C27"/>
    <w:rsid w:val="00186FB1"/>
    <w:rsid w:val="001D1DA1"/>
    <w:rsid w:val="0028174B"/>
    <w:rsid w:val="002D761B"/>
    <w:rsid w:val="0032349B"/>
    <w:rsid w:val="0032672E"/>
    <w:rsid w:val="00361675"/>
    <w:rsid w:val="00392714"/>
    <w:rsid w:val="003C3E71"/>
    <w:rsid w:val="003C47D6"/>
    <w:rsid w:val="003D09E4"/>
    <w:rsid w:val="004501D9"/>
    <w:rsid w:val="004737AC"/>
    <w:rsid w:val="004769B8"/>
    <w:rsid w:val="00536663"/>
    <w:rsid w:val="00594AEB"/>
    <w:rsid w:val="005B2BE6"/>
    <w:rsid w:val="005C5088"/>
    <w:rsid w:val="00603A65"/>
    <w:rsid w:val="00613F8E"/>
    <w:rsid w:val="00686011"/>
    <w:rsid w:val="006A0974"/>
    <w:rsid w:val="006F1151"/>
    <w:rsid w:val="006F767E"/>
    <w:rsid w:val="00706552"/>
    <w:rsid w:val="00706559"/>
    <w:rsid w:val="007543A0"/>
    <w:rsid w:val="0088170D"/>
    <w:rsid w:val="009100C4"/>
    <w:rsid w:val="00916F6A"/>
    <w:rsid w:val="00956C75"/>
    <w:rsid w:val="00A6433D"/>
    <w:rsid w:val="00AE2AC4"/>
    <w:rsid w:val="00B3100A"/>
    <w:rsid w:val="00B43DCD"/>
    <w:rsid w:val="00CE5CB4"/>
    <w:rsid w:val="00D224BF"/>
    <w:rsid w:val="00D26047"/>
    <w:rsid w:val="00DC0874"/>
    <w:rsid w:val="00EA161A"/>
    <w:rsid w:val="00F056A9"/>
    <w:rsid w:val="00F71309"/>
    <w:rsid w:val="00F74156"/>
    <w:rsid w:val="00FB4F8E"/>
    <w:rsid w:val="00FD6D8A"/>
    <w:rsid w:val="00FE1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32710"/>
  <w15:chartTrackingRefBased/>
  <w15:docId w15:val="{595205E9-66E4-4458-A2B5-B5EF341B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7AC"/>
    <w:pPr>
      <w:ind w:leftChars="400" w:left="840"/>
    </w:pPr>
  </w:style>
  <w:style w:type="paragraph" w:styleId="a4">
    <w:name w:val="header"/>
    <w:basedOn w:val="a"/>
    <w:link w:val="a5"/>
    <w:uiPriority w:val="99"/>
    <w:unhideWhenUsed/>
    <w:rsid w:val="00FB4F8E"/>
    <w:pPr>
      <w:tabs>
        <w:tab w:val="center" w:pos="4252"/>
        <w:tab w:val="right" w:pos="8504"/>
      </w:tabs>
      <w:snapToGrid w:val="0"/>
    </w:pPr>
  </w:style>
  <w:style w:type="character" w:customStyle="1" w:styleId="a5">
    <w:name w:val="ヘッダー (文字)"/>
    <w:basedOn w:val="a0"/>
    <w:link w:val="a4"/>
    <w:uiPriority w:val="99"/>
    <w:rsid w:val="00FB4F8E"/>
  </w:style>
  <w:style w:type="paragraph" w:styleId="a6">
    <w:name w:val="footer"/>
    <w:basedOn w:val="a"/>
    <w:link w:val="a7"/>
    <w:uiPriority w:val="99"/>
    <w:unhideWhenUsed/>
    <w:rsid w:val="00FB4F8E"/>
    <w:pPr>
      <w:tabs>
        <w:tab w:val="center" w:pos="4252"/>
        <w:tab w:val="right" w:pos="8504"/>
      </w:tabs>
      <w:snapToGrid w:val="0"/>
    </w:pPr>
  </w:style>
  <w:style w:type="character" w:customStyle="1" w:styleId="a7">
    <w:name w:val="フッター (文字)"/>
    <w:basedOn w:val="a0"/>
    <w:link w:val="a6"/>
    <w:uiPriority w:val="99"/>
    <w:rsid w:val="00FB4F8E"/>
  </w:style>
  <w:style w:type="character" w:styleId="a8">
    <w:name w:val="annotation reference"/>
    <w:basedOn w:val="a0"/>
    <w:uiPriority w:val="99"/>
    <w:semiHidden/>
    <w:unhideWhenUsed/>
    <w:rsid w:val="00392714"/>
    <w:rPr>
      <w:sz w:val="18"/>
      <w:szCs w:val="18"/>
    </w:rPr>
  </w:style>
  <w:style w:type="paragraph" w:styleId="a9">
    <w:name w:val="annotation text"/>
    <w:basedOn w:val="a"/>
    <w:link w:val="aa"/>
    <w:uiPriority w:val="99"/>
    <w:unhideWhenUsed/>
    <w:rsid w:val="00392714"/>
    <w:pPr>
      <w:jc w:val="left"/>
    </w:pPr>
  </w:style>
  <w:style w:type="character" w:customStyle="1" w:styleId="aa">
    <w:name w:val="コメント文字列 (文字)"/>
    <w:basedOn w:val="a0"/>
    <w:link w:val="a9"/>
    <w:uiPriority w:val="99"/>
    <w:rsid w:val="00392714"/>
  </w:style>
  <w:style w:type="paragraph" w:styleId="ab">
    <w:name w:val="annotation subject"/>
    <w:basedOn w:val="a9"/>
    <w:next w:val="a9"/>
    <w:link w:val="ac"/>
    <w:uiPriority w:val="99"/>
    <w:semiHidden/>
    <w:unhideWhenUsed/>
    <w:rsid w:val="00392714"/>
    <w:rPr>
      <w:b/>
      <w:bCs/>
    </w:rPr>
  </w:style>
  <w:style w:type="character" w:customStyle="1" w:styleId="ac">
    <w:name w:val="コメント内容 (文字)"/>
    <w:basedOn w:val="aa"/>
    <w:link w:val="ab"/>
    <w:uiPriority w:val="99"/>
    <w:semiHidden/>
    <w:rsid w:val="00392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010212">
      <w:bodyDiv w:val="1"/>
      <w:marLeft w:val="0"/>
      <w:marRight w:val="0"/>
      <w:marTop w:val="0"/>
      <w:marBottom w:val="0"/>
      <w:divBdr>
        <w:top w:val="none" w:sz="0" w:space="0" w:color="auto"/>
        <w:left w:val="none" w:sz="0" w:space="0" w:color="auto"/>
        <w:bottom w:val="none" w:sz="0" w:space="0" w:color="auto"/>
        <w:right w:val="none" w:sz="0" w:space="0" w:color="auto"/>
      </w:divBdr>
      <w:divsChild>
        <w:div w:id="1669747788">
          <w:marLeft w:val="994"/>
          <w:marRight w:val="0"/>
          <w:marTop w:val="0"/>
          <w:marBottom w:val="0"/>
          <w:divBdr>
            <w:top w:val="none" w:sz="0" w:space="0" w:color="auto"/>
            <w:left w:val="none" w:sz="0" w:space="0" w:color="auto"/>
            <w:bottom w:val="none" w:sz="0" w:space="0" w:color="auto"/>
            <w:right w:val="none" w:sz="0" w:space="0" w:color="auto"/>
          </w:divBdr>
        </w:div>
        <w:div w:id="1170484570">
          <w:marLeft w:val="994"/>
          <w:marRight w:val="0"/>
          <w:marTop w:val="0"/>
          <w:marBottom w:val="0"/>
          <w:divBdr>
            <w:top w:val="none" w:sz="0" w:space="0" w:color="auto"/>
            <w:left w:val="none" w:sz="0" w:space="0" w:color="auto"/>
            <w:bottom w:val="none" w:sz="0" w:space="0" w:color="auto"/>
            <w:right w:val="none" w:sz="0" w:space="0" w:color="auto"/>
          </w:divBdr>
        </w:div>
        <w:div w:id="221915323">
          <w:marLeft w:val="2002"/>
          <w:marRight w:val="0"/>
          <w:marTop w:val="0"/>
          <w:marBottom w:val="0"/>
          <w:divBdr>
            <w:top w:val="none" w:sz="0" w:space="0" w:color="auto"/>
            <w:left w:val="none" w:sz="0" w:space="0" w:color="auto"/>
            <w:bottom w:val="none" w:sz="0" w:space="0" w:color="auto"/>
            <w:right w:val="none" w:sz="0" w:space="0" w:color="auto"/>
          </w:divBdr>
        </w:div>
        <w:div w:id="607397561">
          <w:marLeft w:val="2995"/>
          <w:marRight w:val="0"/>
          <w:marTop w:val="0"/>
          <w:marBottom w:val="0"/>
          <w:divBdr>
            <w:top w:val="none" w:sz="0" w:space="0" w:color="auto"/>
            <w:left w:val="none" w:sz="0" w:space="0" w:color="auto"/>
            <w:bottom w:val="none" w:sz="0" w:space="0" w:color="auto"/>
            <w:right w:val="none" w:sz="0" w:space="0" w:color="auto"/>
          </w:divBdr>
        </w:div>
        <w:div w:id="1043217639">
          <w:marLeft w:val="2002"/>
          <w:marRight w:val="0"/>
          <w:marTop w:val="0"/>
          <w:marBottom w:val="0"/>
          <w:divBdr>
            <w:top w:val="none" w:sz="0" w:space="0" w:color="auto"/>
            <w:left w:val="none" w:sz="0" w:space="0" w:color="auto"/>
            <w:bottom w:val="none" w:sz="0" w:space="0" w:color="auto"/>
            <w:right w:val="none" w:sz="0" w:space="0" w:color="auto"/>
          </w:divBdr>
        </w:div>
        <w:div w:id="2135100843">
          <w:marLeft w:val="2002"/>
          <w:marRight w:val="0"/>
          <w:marTop w:val="0"/>
          <w:marBottom w:val="0"/>
          <w:divBdr>
            <w:top w:val="none" w:sz="0" w:space="0" w:color="auto"/>
            <w:left w:val="none" w:sz="0" w:space="0" w:color="auto"/>
            <w:bottom w:val="none" w:sz="0" w:space="0" w:color="auto"/>
            <w:right w:val="none" w:sz="0" w:space="0" w:color="auto"/>
          </w:divBdr>
        </w:div>
      </w:divsChild>
    </w:div>
    <w:div w:id="20875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種本和雄</dc:creator>
  <cp:keywords/>
  <dc:description/>
  <cp:lastModifiedBy>jats_02</cp:lastModifiedBy>
  <cp:revision>2</cp:revision>
  <cp:lastPrinted>2023-10-31T04:24:00Z</cp:lastPrinted>
  <dcterms:created xsi:type="dcterms:W3CDTF">2025-10-28T01:13:00Z</dcterms:created>
  <dcterms:modified xsi:type="dcterms:W3CDTF">2025-10-28T01:13:00Z</dcterms:modified>
</cp:coreProperties>
</file>